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802" w:rsidRPr="000D7802" w:rsidRDefault="000D7802" w:rsidP="000D7802">
      <w:pPr>
        <w:pStyle w:val="1"/>
        <w:spacing w:before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0" w:name="_Toc467178903"/>
      <w:bookmarkStart w:id="1" w:name="_Toc406059051"/>
      <w:bookmarkStart w:id="2" w:name="_Toc409691731"/>
      <w:bookmarkStart w:id="3" w:name="_Toc410654073"/>
      <w:bookmarkStart w:id="4" w:name="_Toc414553275"/>
      <w:r w:rsidRPr="000D7802">
        <w:rPr>
          <w:rFonts w:ascii="Times New Roman" w:hAnsi="Times New Roman"/>
          <w:b/>
          <w:color w:val="auto"/>
          <w:sz w:val="24"/>
          <w:szCs w:val="24"/>
        </w:rPr>
        <w:t>Муниципальное общеобразовательное бюджетное учреждение</w:t>
      </w:r>
    </w:p>
    <w:p w:rsidR="000D7802" w:rsidRPr="000D7802" w:rsidRDefault="000D7802" w:rsidP="000D7802">
      <w:pPr>
        <w:pStyle w:val="1"/>
        <w:spacing w:before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0D7802">
        <w:rPr>
          <w:rFonts w:ascii="Times New Roman" w:hAnsi="Times New Roman"/>
          <w:b/>
          <w:color w:val="auto"/>
          <w:sz w:val="24"/>
          <w:szCs w:val="24"/>
        </w:rPr>
        <w:t>«Сертоловская средняя общеобразовательная школа № 1»</w:t>
      </w:r>
    </w:p>
    <w:p w:rsidR="000D7802" w:rsidRDefault="000D7802" w:rsidP="000D7802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8"/>
        <w:gridCol w:w="4998"/>
      </w:tblGrid>
      <w:tr w:rsidR="000D7802" w:rsidTr="000D7802">
        <w:trPr>
          <w:trHeight w:val="1860"/>
        </w:trPr>
        <w:tc>
          <w:tcPr>
            <w:tcW w:w="7393" w:type="dxa"/>
          </w:tcPr>
          <w:p w:rsidR="000D7802" w:rsidRPr="00D30E78" w:rsidRDefault="000D7802" w:rsidP="000D7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</w:p>
          <w:p w:rsidR="000D7802" w:rsidRPr="00D30E78" w:rsidRDefault="000D7802" w:rsidP="000D7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0D7802" w:rsidRPr="00D30E78" w:rsidRDefault="000D7802" w:rsidP="000D7802">
            <w:pPr>
              <w:rPr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</w:tcPr>
          <w:p w:rsidR="000D7802" w:rsidRPr="00D30E78" w:rsidRDefault="000D7802" w:rsidP="000D7802">
            <w:pPr>
              <w:tabs>
                <w:tab w:val="left" w:pos="2971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УТВЕРЖДЕНА</w:t>
            </w:r>
          </w:p>
          <w:p w:rsidR="000D7802" w:rsidRPr="00D30E78" w:rsidRDefault="000D7802" w:rsidP="000D78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>приказом от 29.08.2022 № 191</w:t>
            </w:r>
          </w:p>
          <w:p w:rsidR="000D7802" w:rsidRPr="00505941" w:rsidRDefault="000D7802" w:rsidP="000D7802">
            <w:pPr>
              <w:tabs>
                <w:tab w:val="left" w:pos="2971"/>
                <w:tab w:val="right" w:pos="93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0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D30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:rsidR="000D7802" w:rsidRPr="00D30E78" w:rsidRDefault="000D7802" w:rsidP="000D7802"/>
    <w:p w:rsidR="000D7802" w:rsidRDefault="000D7802" w:rsidP="000D7802">
      <w:pPr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D7802" w:rsidRDefault="000D7802" w:rsidP="000D7802">
      <w:pPr>
        <w:pStyle w:val="af8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7802" w:rsidRDefault="000D7802" w:rsidP="000D7802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0D7802" w:rsidRDefault="000D7802" w:rsidP="000D7802">
      <w:pPr>
        <w:pStyle w:val="af8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7802" w:rsidRPr="00760F87" w:rsidRDefault="000D7802" w:rsidP="000D7802">
      <w:pPr>
        <w:keepNext/>
        <w:autoSpaceDE w:val="0"/>
        <w:spacing w:line="36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760F87">
        <w:rPr>
          <w:rFonts w:ascii="Times New Roman" w:hAnsi="Times New Roman"/>
          <w:b/>
          <w:bCs/>
          <w:caps/>
          <w:sz w:val="28"/>
          <w:szCs w:val="28"/>
        </w:rPr>
        <w:t>рабочая программа</w:t>
      </w:r>
    </w:p>
    <w:p w:rsidR="000D7802" w:rsidRPr="0024215F" w:rsidRDefault="000D7802" w:rsidP="000D7802">
      <w:pPr>
        <w:keepNext/>
        <w:autoSpaceDE w:val="0"/>
        <w:spacing w:line="36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4215F">
        <w:rPr>
          <w:rFonts w:ascii="Times New Roman" w:hAnsi="Times New Roman"/>
          <w:b/>
          <w:bCs/>
          <w:cap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aps/>
          <w:sz w:val="28"/>
          <w:szCs w:val="28"/>
        </w:rPr>
        <w:t>по русскому языку</w:t>
      </w:r>
    </w:p>
    <w:p w:rsidR="000D7802" w:rsidRDefault="000D7802" w:rsidP="000D7802">
      <w:pPr>
        <w:keepNext/>
        <w:autoSpaceDE w:val="0"/>
        <w:spacing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ДЛЯ ОБУЧАЮЩихся с ЗПР (вариант 7.2)</w:t>
      </w:r>
    </w:p>
    <w:p w:rsidR="000D7802" w:rsidRPr="00F17221" w:rsidRDefault="000D7802" w:rsidP="000D7802">
      <w:pPr>
        <w:keepNext/>
        <w:autoSpaceDE w:val="0"/>
        <w:spacing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(1-4 класс)</w:t>
      </w:r>
    </w:p>
    <w:p w:rsidR="000D7802" w:rsidRPr="00D33CE3" w:rsidRDefault="000D7802" w:rsidP="000D7802">
      <w:pPr>
        <w:spacing w:line="360" w:lineRule="auto"/>
        <w:ind w:firstLine="709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                                       </w:t>
      </w:r>
    </w:p>
    <w:p w:rsidR="000D7802" w:rsidRPr="00F17221" w:rsidRDefault="000D7802" w:rsidP="000D7802">
      <w:pPr>
        <w:keepNext/>
        <w:autoSpaceDE w:val="0"/>
        <w:spacing w:line="36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0D7802" w:rsidRPr="0024215F" w:rsidRDefault="000D7802" w:rsidP="000D7802">
      <w:pPr>
        <w:pStyle w:val="22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D7802" w:rsidRPr="003C70BE" w:rsidRDefault="000D7802" w:rsidP="000D7802">
      <w:pPr>
        <w:pStyle w:val="af8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7802" w:rsidRPr="003C70BE" w:rsidRDefault="000D7802" w:rsidP="000D7802">
      <w:pPr>
        <w:pStyle w:val="af8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802" w:rsidRDefault="000D7802" w:rsidP="000D7802">
      <w:pPr>
        <w:pStyle w:val="af8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Сертолово</w:t>
      </w:r>
    </w:p>
    <w:p w:rsidR="000D7802" w:rsidRDefault="000D7802" w:rsidP="000D7802">
      <w:pPr>
        <w:pStyle w:val="af8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г.</w:t>
      </w:r>
      <w:bookmarkStart w:id="5" w:name="_Toc467178905"/>
      <w:bookmarkEnd w:id="0"/>
      <w:bookmarkEnd w:id="1"/>
      <w:bookmarkEnd w:id="2"/>
      <w:bookmarkEnd w:id="3"/>
      <w:bookmarkEnd w:id="4"/>
    </w:p>
    <w:p w:rsidR="000D7802" w:rsidRDefault="000D7802" w:rsidP="000D7802">
      <w:pPr>
        <w:pStyle w:val="af8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5"/>
    <w:p w:rsidR="009021CD" w:rsidRPr="00264CA1" w:rsidRDefault="009021CD" w:rsidP="000D7802">
      <w:pPr>
        <w:pStyle w:val="31"/>
        <w:shd w:val="clear" w:color="auto" w:fill="auto"/>
        <w:spacing w:before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D7802" w:rsidRDefault="000D7802" w:rsidP="009021CD">
      <w:pPr>
        <w:pStyle w:val="31"/>
        <w:shd w:val="clear" w:color="auto" w:fill="auto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1CD" w:rsidRPr="00264CA1" w:rsidRDefault="009021CD" w:rsidP="009021CD">
      <w:pPr>
        <w:pStyle w:val="31"/>
        <w:shd w:val="clear" w:color="auto" w:fill="auto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A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021CD" w:rsidRPr="00264CA1" w:rsidRDefault="009021CD" w:rsidP="009021CD">
      <w:pPr>
        <w:pStyle w:val="31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sz w:val="24"/>
          <w:szCs w:val="24"/>
        </w:rPr>
        <w:t>Учебный предмет «Русский язык» входит в предметную область «Филология». «Русский язык» в начальной школе является ведущим, обеспечивая языковое и</w:t>
      </w:r>
      <w:r>
        <w:rPr>
          <w:rFonts w:ascii="Times New Roman" w:hAnsi="Times New Roman" w:cs="Times New Roman"/>
          <w:sz w:val="24"/>
          <w:szCs w:val="24"/>
        </w:rPr>
        <w:t xml:space="preserve"> общее</w:t>
      </w:r>
      <w:r w:rsidRPr="002547C6">
        <w:rPr>
          <w:rFonts w:ascii="Times New Roman" w:hAnsi="Times New Roman" w:cs="Times New Roman"/>
          <w:sz w:val="24"/>
          <w:szCs w:val="24"/>
        </w:rPr>
        <w:t xml:space="preserve"> речевое развитие школьников. Он способствует повышению коммуникативной компетентности и облегчению социализации обучающихся с ЗПР.</w:t>
      </w:r>
    </w:p>
    <w:p w:rsidR="009021CD" w:rsidRPr="002547C6" w:rsidRDefault="00587B66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Адаптированная р</w:t>
      </w:r>
      <w:r w:rsidR="009021CD" w:rsidRPr="002547C6">
        <w:rPr>
          <w:rFonts w:ascii="Times New Roman" w:hAnsi="Times New Roman" w:cs="Times New Roman"/>
          <w:sz w:val="24"/>
          <w:szCs w:val="24"/>
        </w:rPr>
        <w:t>абочая программа</w:t>
      </w:r>
      <w:r w:rsidR="003E5E26">
        <w:rPr>
          <w:rFonts w:ascii="Times New Roman" w:hAnsi="Times New Roman" w:cs="Times New Roman"/>
          <w:sz w:val="24"/>
          <w:szCs w:val="24"/>
        </w:rPr>
        <w:t xml:space="preserve"> МОБУ ССОШ №1</w:t>
      </w:r>
      <w:r w:rsidR="009021CD" w:rsidRPr="002547C6">
        <w:rPr>
          <w:rFonts w:ascii="Times New Roman" w:hAnsi="Times New Roman" w:cs="Times New Roman"/>
          <w:sz w:val="24"/>
          <w:szCs w:val="24"/>
        </w:rPr>
        <w:t xml:space="preserve"> составлена</w:t>
      </w:r>
      <w:bookmarkStart w:id="6" w:name="_GoBack"/>
      <w:bookmarkEnd w:id="6"/>
      <w:r w:rsidR="009021CD" w:rsidRPr="002547C6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</w:t>
      </w:r>
      <w:r w:rsidR="009021CD">
        <w:rPr>
          <w:rFonts w:ascii="Times New Roman" w:hAnsi="Times New Roman" w:cs="Times New Roman"/>
          <w:sz w:val="24"/>
          <w:szCs w:val="24"/>
        </w:rPr>
        <w:t>ного образовательного стандарта</w:t>
      </w:r>
      <w:r w:rsidR="009021CD" w:rsidRPr="002547C6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="009021CD">
        <w:rPr>
          <w:rFonts w:ascii="Times New Roman" w:hAnsi="Times New Roman" w:cs="Times New Roman"/>
          <w:sz w:val="24"/>
          <w:szCs w:val="24"/>
        </w:rPr>
        <w:t xml:space="preserve">(ФГОС НОО) </w:t>
      </w:r>
      <w:r w:rsidR="009021CD" w:rsidRPr="002547C6">
        <w:rPr>
          <w:rFonts w:ascii="Times New Roman" w:hAnsi="Times New Roman" w:cs="Times New Roman"/>
          <w:sz w:val="24"/>
          <w:szCs w:val="24"/>
        </w:rPr>
        <w:t xml:space="preserve">обучающихся с ОВЗ, примерной </w:t>
      </w:r>
      <w:r w:rsidR="009021CD" w:rsidRPr="002547C6">
        <w:rPr>
          <w:rFonts w:ascii="Times New Roman" w:hAnsi="Times New Roman" w:cs="Times New Roman"/>
          <w:kern w:val="28"/>
          <w:sz w:val="24"/>
          <w:szCs w:val="24"/>
        </w:rPr>
        <w:t>а</w:t>
      </w:r>
      <w:r w:rsidR="009021CD" w:rsidRPr="002547C6">
        <w:rPr>
          <w:rFonts w:ascii="Times New Roman" w:hAnsi="Times New Roman" w:cs="Times New Roman"/>
          <w:sz w:val="24"/>
          <w:szCs w:val="24"/>
        </w:rPr>
        <w:t>даптированной основной общеобразовательной программы начального общего образования</w:t>
      </w:r>
      <w:r w:rsidR="009021CD">
        <w:rPr>
          <w:rFonts w:ascii="Times New Roman" w:hAnsi="Times New Roman" w:cs="Times New Roman"/>
          <w:sz w:val="24"/>
          <w:szCs w:val="24"/>
        </w:rPr>
        <w:t xml:space="preserve"> обучающихся с ЗПР </w:t>
      </w:r>
      <w:r w:rsidR="009021CD" w:rsidRPr="002547C6">
        <w:rPr>
          <w:rFonts w:ascii="Times New Roman" w:hAnsi="Times New Roman" w:cs="Times New Roman"/>
          <w:sz w:val="24"/>
          <w:szCs w:val="24"/>
        </w:rPr>
        <w:t>(вариант 7.2). Программа отражает содержание обучения предмету «Русский язык» с учетом особых образоват</w:t>
      </w:r>
      <w:r w:rsidR="009021CD">
        <w:rPr>
          <w:rFonts w:ascii="Times New Roman" w:hAnsi="Times New Roman" w:cs="Times New Roman"/>
          <w:sz w:val="24"/>
          <w:szCs w:val="24"/>
        </w:rPr>
        <w:t xml:space="preserve">ельных </w:t>
      </w:r>
      <w:r w:rsidR="009021CD" w:rsidRPr="002547C6">
        <w:rPr>
          <w:rFonts w:ascii="Times New Roman" w:hAnsi="Times New Roman" w:cs="Times New Roman"/>
          <w:sz w:val="24"/>
          <w:szCs w:val="24"/>
        </w:rPr>
        <w:t>потребностей</w:t>
      </w:r>
      <w:r w:rsidR="009021CD">
        <w:rPr>
          <w:rFonts w:ascii="Times New Roman" w:hAnsi="Times New Roman" w:cs="Times New Roman"/>
          <w:sz w:val="24"/>
          <w:szCs w:val="24"/>
        </w:rPr>
        <w:t>,</w:t>
      </w:r>
      <w:r w:rsidR="009021CD" w:rsidRPr="002547C6">
        <w:rPr>
          <w:rFonts w:ascii="Times New Roman" w:hAnsi="Times New Roman" w:cs="Times New Roman"/>
          <w:sz w:val="24"/>
          <w:szCs w:val="24"/>
        </w:rPr>
        <w:t xml:space="preserve"> обучающихся с ЗПР. Сущность</w:t>
      </w:r>
      <w:r w:rsidR="009021CD">
        <w:rPr>
          <w:rFonts w:ascii="Times New Roman" w:hAnsi="Times New Roman" w:cs="Times New Roman"/>
          <w:sz w:val="24"/>
          <w:szCs w:val="24"/>
        </w:rPr>
        <w:t xml:space="preserve"> специфических для варианта 7.2</w:t>
      </w:r>
      <w:r w:rsidR="009021CD" w:rsidRPr="002547C6">
        <w:rPr>
          <w:rFonts w:ascii="Times New Roman" w:hAnsi="Times New Roman" w:cs="Times New Roman"/>
          <w:sz w:val="24"/>
          <w:szCs w:val="24"/>
        </w:rPr>
        <w:t xml:space="preserve">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 xml:space="preserve">Общей целью </w:t>
      </w:r>
      <w:r w:rsidRPr="002547C6">
        <w:rPr>
          <w:rFonts w:ascii="Times New Roman" w:hAnsi="Times New Roman" w:cs="Times New Roman"/>
          <w:sz w:val="24"/>
          <w:szCs w:val="24"/>
        </w:rPr>
        <w:t>изучения предмета «Русский язык» является формирование умений и навыков грамотного, безошибочного письма, развитие устной и письменной речи учащихся; развитие языковой эрудиции школьника, его интереса к языку и речевому творчеству.</w:t>
      </w:r>
    </w:p>
    <w:p w:rsidR="009021CD" w:rsidRPr="002547C6" w:rsidRDefault="009021CD" w:rsidP="009021CD">
      <w:pPr>
        <w:pStyle w:val="a3"/>
        <w:spacing w:after="0" w:line="36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547C6">
        <w:rPr>
          <w:rFonts w:ascii="Times New Roman" w:eastAsia="Times New Roman" w:hAnsi="Times New Roman"/>
          <w:sz w:val="24"/>
          <w:szCs w:val="24"/>
        </w:rPr>
        <w:t>Овладение учебным предметом «Русский язык» представляет большую с</w:t>
      </w:r>
      <w:r>
        <w:rPr>
          <w:rFonts w:ascii="Times New Roman" w:eastAsia="Times New Roman" w:hAnsi="Times New Roman"/>
          <w:sz w:val="24"/>
          <w:szCs w:val="24"/>
        </w:rPr>
        <w:t>ложность для учащихся с ЗПР</w:t>
      </w:r>
      <w:r w:rsidRPr="002547C6">
        <w:rPr>
          <w:rFonts w:ascii="Times New Roman" w:eastAsia="Times New Roman" w:hAnsi="Times New Roman"/>
          <w:sz w:val="24"/>
          <w:szCs w:val="24"/>
        </w:rPr>
        <w:t>. Это связано с недостатками фонематического восприятия, звукового анализа и синтеза, бедностью словаря, трудностями порождения связного высказывания, недостаточной сформированностью основных мыслительных операций и знаково-символической (замещающей) функции мышления.</w:t>
      </w:r>
    </w:p>
    <w:p w:rsidR="009021CD" w:rsidRPr="007D4BC9" w:rsidRDefault="009021CD" w:rsidP="009021CD">
      <w:pPr>
        <w:pStyle w:val="a3"/>
        <w:spacing w:after="0" w:line="36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547C6">
        <w:rPr>
          <w:rFonts w:ascii="Times New Roman" w:eastAsia="Times New Roman" w:hAnsi="Times New Roman"/>
          <w:sz w:val="24"/>
          <w:szCs w:val="24"/>
        </w:rPr>
        <w:t xml:space="preserve">В соответствии перечисленными трудностями и обозначенными во ФГОС НОО обучающихся с ЗПР особыми образовательными потребностями определяются </w:t>
      </w:r>
      <w:r w:rsidRPr="002547C6">
        <w:rPr>
          <w:rFonts w:ascii="Times New Roman" w:eastAsia="Times New Roman" w:hAnsi="Times New Roman"/>
          <w:b/>
          <w:i/>
          <w:sz w:val="24"/>
          <w:szCs w:val="24"/>
        </w:rPr>
        <w:t>общие задачи учебного предмета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9021CD" w:rsidRPr="002547C6" w:rsidRDefault="009021CD" w:rsidP="009021C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2547C6">
        <w:rPr>
          <w:spacing w:val="1"/>
        </w:rPr>
        <w:t>формировать фонематическое восприятие, звуковой анализ и синтез;</w:t>
      </w:r>
    </w:p>
    <w:p w:rsidR="009021CD" w:rsidRPr="002547C6" w:rsidRDefault="009021CD" w:rsidP="009021C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2547C6">
        <w:rPr>
          <w:spacing w:val="1"/>
        </w:rPr>
        <w:t>формировать умения и навыки каллиграфии, грамотного и безошибочного письма;</w:t>
      </w:r>
    </w:p>
    <w:p w:rsidR="009021CD" w:rsidRPr="002547C6" w:rsidRDefault="009021CD" w:rsidP="009021C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CB295E">
        <w:rPr>
          <w:spacing w:val="1"/>
        </w:rPr>
        <w:t>уточнять, расширять и активизировать словарный запас путем расширения</w:t>
      </w:r>
      <w:r w:rsidRPr="002547C6">
        <w:rPr>
          <w:spacing w:val="1"/>
        </w:rPr>
        <w:t xml:space="preserve"> непосредственных впечатлений и представлений об окружающем мире;</w:t>
      </w:r>
    </w:p>
    <w:p w:rsidR="009021CD" w:rsidRPr="002547C6" w:rsidRDefault="009021CD" w:rsidP="009021C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2547C6">
        <w:rPr>
          <w:spacing w:val="1"/>
        </w:rPr>
        <w:t>развивать связную устную и письменную речь (формировать и совершенствовать целенаправленность и связность высказываний, точность и разнообразие лексики, внятности и выразительности речи);</w:t>
      </w:r>
    </w:p>
    <w:p w:rsidR="009021CD" w:rsidRPr="002547C6" w:rsidRDefault="009021CD" w:rsidP="009021C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2547C6">
        <w:rPr>
          <w:spacing w:val="1"/>
        </w:rPr>
        <w:t>формировать интерес к родному языку, навыки учебной работы;</w:t>
      </w:r>
    </w:p>
    <w:p w:rsidR="009021CD" w:rsidRPr="002547C6" w:rsidRDefault="009021CD" w:rsidP="009021C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2547C6">
        <w:rPr>
          <w:spacing w:val="1"/>
        </w:rPr>
        <w:t>формировать приемы умственной деятельности, необходимые для овладения начальным курсом русского языка (наблюдения, сравнения и обобщения явлений языка);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lastRenderedPageBreak/>
        <w:t>удовлетворять особые образовательные потребности обучающихся с ЗПР за счет упрощения учебно-познавательных задач, решаемых в ходе образования, обучения переносу полученных знаний в новые ситуации вза</w:t>
      </w:r>
      <w:r>
        <w:rPr>
          <w:rFonts w:ascii="Times New Roman" w:hAnsi="Times New Roman"/>
          <w:sz w:val="24"/>
          <w:szCs w:val="24"/>
        </w:rPr>
        <w:t>имодействия с действительностью;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 xml:space="preserve">способствовать совершенствованию познавательной деятельности и речевой коммуникации, обеспечивающих преодоление типичных для младших школьников с ЗПР недостатков сферы жизненной компетенции; 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содействовать достижению личностных, метапредметных и предметных результатов образования.</w:t>
      </w:r>
    </w:p>
    <w:p w:rsidR="006E1AAC" w:rsidRPr="00264CA1" w:rsidRDefault="006E1AAC" w:rsidP="006E1AAC">
      <w:pPr>
        <w:pStyle w:val="3"/>
        <w:spacing w:before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</w:t>
      </w:r>
      <w:r w:rsidRPr="00264CA1">
        <w:rPr>
          <w:rFonts w:ascii="Times New Roman" w:hAnsi="Times New Roman" w:cs="Times New Roman"/>
          <w:b/>
          <w:color w:val="000000" w:themeColor="text1"/>
        </w:rPr>
        <w:t>1 КЛАСС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44546A" w:themeColor="text2"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>С учетом особых образовательных потребностей детей с ЗПР в 1 классе обозначенные задачи конкретизируются следующим образом: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обучать выделению звуков из слова, различению гласных и согласных, определению последовательности звуков и слогов, установлению ударного слога, границы слов, предложений;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научить писать все прописные и заглавные буквы русского алфавита, слоги, слова, предложения, списывать с печатного текста, писать под диктовку слоги и отдельные слова, освоить правила предложения, использования заглавных букв в именах собственных, написания жи-ши, чу-щу, ча-ща;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научить обозначению мягкого согласного на письме с помощью мягкого</w:t>
      </w:r>
      <w:r>
        <w:rPr>
          <w:rFonts w:ascii="Times New Roman" w:hAnsi="Times New Roman"/>
          <w:sz w:val="24"/>
          <w:szCs w:val="24"/>
        </w:rPr>
        <w:t xml:space="preserve"> знака и йотированных гласных; 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 xml:space="preserve">совершенствовать учебное высказывание в ходе усвоения понятий «слог», </w:t>
      </w:r>
      <w:r>
        <w:rPr>
          <w:rFonts w:ascii="Times New Roman" w:hAnsi="Times New Roman"/>
          <w:sz w:val="24"/>
          <w:szCs w:val="24"/>
        </w:rPr>
        <w:t>«слово», «предложение», «текст»;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обогащать и уточнять словарный запас п</w:t>
      </w:r>
      <w:r>
        <w:rPr>
          <w:rFonts w:ascii="Times New Roman" w:hAnsi="Times New Roman"/>
          <w:sz w:val="24"/>
          <w:szCs w:val="24"/>
        </w:rPr>
        <w:t>ри выполнении заданий раздела «Р</w:t>
      </w:r>
      <w:r w:rsidRPr="002547C6">
        <w:rPr>
          <w:rFonts w:ascii="Times New Roman" w:hAnsi="Times New Roman"/>
          <w:sz w:val="24"/>
          <w:szCs w:val="24"/>
        </w:rPr>
        <w:t>ечевая практика»;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воспитывать интерес к родному языку, преодолевая специфичную для обучающихся с ЗПР низкую познавательную активность;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обучать выделять, сравнивать и обобщать языковые единицы</w:t>
      </w:r>
      <w:r>
        <w:rPr>
          <w:rFonts w:ascii="Times New Roman" w:hAnsi="Times New Roman"/>
          <w:sz w:val="24"/>
          <w:szCs w:val="24"/>
        </w:rPr>
        <w:t xml:space="preserve"> (звуки, буквы, слоги, слова), </w:t>
      </w:r>
      <w:r w:rsidRPr="002547C6">
        <w:rPr>
          <w:rFonts w:ascii="Times New Roman" w:hAnsi="Times New Roman"/>
          <w:sz w:val="24"/>
          <w:szCs w:val="24"/>
        </w:rPr>
        <w:t>активизируя необходимые мыслительные операции;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удовлетворять особые образовательные потребн</w:t>
      </w:r>
      <w:r>
        <w:rPr>
          <w:rFonts w:ascii="Times New Roman" w:hAnsi="Times New Roman"/>
          <w:sz w:val="24"/>
          <w:szCs w:val="24"/>
        </w:rPr>
        <w:t>ости обучающихся с ЗПР за счет пошагового</w:t>
      </w:r>
      <w:r w:rsidRPr="002547C6">
        <w:rPr>
          <w:rFonts w:ascii="Times New Roman" w:hAnsi="Times New Roman"/>
          <w:sz w:val="24"/>
          <w:szCs w:val="24"/>
        </w:rPr>
        <w:t xml:space="preserve"> предъявления материала с необходимой помощью со стороны логопеда и учителя-дефектолога, а также переносу полученных знаний;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формировать умение использовать знаково-символические средства (при составлении звуковых схем, схем предложения);</w:t>
      </w:r>
    </w:p>
    <w:p w:rsidR="009021CD" w:rsidRPr="002547C6" w:rsidRDefault="009021CD" w:rsidP="009021CD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развивать мелкую моторику как одно из условий становления навыка каллиграфии.</w:t>
      </w:r>
    </w:p>
    <w:p w:rsidR="009021CD" w:rsidRPr="00CB295E" w:rsidRDefault="00214818" w:rsidP="002148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44546A" w:themeColor="text2"/>
          <w:sz w:val="24"/>
          <w:szCs w:val="24"/>
        </w:rPr>
        <w:t xml:space="preserve">        </w:t>
      </w:r>
      <w:r w:rsidR="009021CD" w:rsidRPr="002547C6">
        <w:rPr>
          <w:rFonts w:ascii="Times New Roman" w:hAnsi="Times New Roman" w:cs="Times New Roman"/>
          <w:sz w:val="24"/>
          <w:szCs w:val="24"/>
        </w:rPr>
        <w:t>Следует отметить, что для обучающихся с ЗПР рекомендуется использование предметной линии учебников «Школа России</w:t>
      </w:r>
      <w:r w:rsidR="009021CD">
        <w:rPr>
          <w:rFonts w:ascii="Times New Roman" w:hAnsi="Times New Roman" w:cs="Times New Roman"/>
          <w:sz w:val="24"/>
          <w:szCs w:val="24"/>
        </w:rPr>
        <w:t xml:space="preserve">», в частности, в первом классе для обучающихся по </w:t>
      </w:r>
      <w:r w:rsidR="009021CD">
        <w:rPr>
          <w:rFonts w:ascii="Times New Roman" w:hAnsi="Times New Roman" w:cs="Times New Roman"/>
          <w:sz w:val="24"/>
          <w:szCs w:val="24"/>
        </w:rPr>
        <w:lastRenderedPageBreak/>
        <w:t>варианту 7.2</w:t>
      </w:r>
      <w:r w:rsidR="009021CD" w:rsidRPr="002547C6">
        <w:rPr>
          <w:rFonts w:ascii="Times New Roman" w:hAnsi="Times New Roman" w:cs="Times New Roman"/>
          <w:sz w:val="24"/>
          <w:szCs w:val="24"/>
        </w:rPr>
        <w:t xml:space="preserve"> в качестве учебника используется «Азбука» </w:t>
      </w:r>
      <w:r w:rsidR="009021CD">
        <w:rPr>
          <w:rFonts w:ascii="Times New Roman" w:hAnsi="Times New Roman" w:cs="Times New Roman"/>
          <w:sz w:val="24"/>
          <w:szCs w:val="24"/>
        </w:rPr>
        <w:t xml:space="preserve">авторов </w:t>
      </w:r>
      <w:r w:rsidR="009021CD">
        <w:rPr>
          <w:rFonts w:ascii="Times New Roman" w:hAnsi="Times New Roman" w:cs="Times New Roman"/>
          <w:sz w:val="24"/>
          <w:szCs w:val="24"/>
        </w:rPr>
        <w:br/>
      </w:r>
      <w:r w:rsidR="009021CD" w:rsidRPr="002547C6">
        <w:rPr>
          <w:rFonts w:ascii="Times New Roman" w:hAnsi="Times New Roman" w:cs="Times New Roman"/>
          <w:sz w:val="24"/>
          <w:szCs w:val="24"/>
        </w:rPr>
        <w:t xml:space="preserve">В.Г. Горецкого, В.А. Кирюшкина, Л.А. Виноградской, М.В. Бойкиной. Последовательность изучения букв в этом учебнике не полностью соответствует рекомендациям по подготовке к обучению грамоте детей с ЗПР, разработанных </w:t>
      </w:r>
      <w:r w:rsidR="009021CD">
        <w:rPr>
          <w:rFonts w:ascii="Times New Roman" w:hAnsi="Times New Roman" w:cs="Times New Roman"/>
          <w:sz w:val="24"/>
          <w:szCs w:val="24"/>
        </w:rPr>
        <w:br/>
      </w:r>
      <w:r w:rsidR="009021CD" w:rsidRPr="002547C6">
        <w:rPr>
          <w:rFonts w:ascii="Times New Roman" w:hAnsi="Times New Roman" w:cs="Times New Roman"/>
          <w:sz w:val="24"/>
          <w:szCs w:val="24"/>
        </w:rPr>
        <w:t>Р.Д. Тригер, а также последовательности, рекомендуемой в пособиях О.</w:t>
      </w:r>
      <w:r w:rsidR="009021CD">
        <w:rPr>
          <w:rFonts w:ascii="Times New Roman" w:hAnsi="Times New Roman" w:cs="Times New Roman"/>
          <w:sz w:val="24"/>
          <w:szCs w:val="24"/>
        </w:rPr>
        <w:t xml:space="preserve"> А. Ишимовой. </w:t>
      </w:r>
      <w:r w:rsidR="009021CD" w:rsidRPr="002547C6">
        <w:rPr>
          <w:rFonts w:ascii="Times New Roman" w:hAnsi="Times New Roman" w:cs="Times New Roman"/>
          <w:sz w:val="24"/>
          <w:szCs w:val="24"/>
        </w:rPr>
        <w:t xml:space="preserve">Так, Р.Д. Тригер рекомендует в первую очередь изучать согласные [м], [н], [к], дающие возможность составления разнообразных слов, состоящих из одного-двух слогов. Ею также рекомендуется сначала писать строчные и прописные буквы, не отличающиеся по начертанию, а лишь затем буквы сложной конфигурации </w:t>
      </w:r>
      <w:r w:rsidR="009021CD" w:rsidRPr="00CB295E">
        <w:rPr>
          <w:rFonts w:ascii="Times New Roman" w:hAnsi="Times New Roman" w:cs="Times New Roman"/>
          <w:sz w:val="24"/>
          <w:szCs w:val="24"/>
        </w:rPr>
        <w:t>(К, В, А, Р, Д).</w:t>
      </w:r>
    </w:p>
    <w:p w:rsidR="009021CD" w:rsidRPr="002547C6" w:rsidRDefault="009021CD" w:rsidP="009021CD">
      <w:pPr>
        <w:autoSpaceDE w:val="0"/>
        <w:autoSpaceDN w:val="0"/>
        <w:adjustRightInd w:val="0"/>
        <w:spacing w:after="0" w:line="36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А. Ишимова, учитывая трудности</w:t>
      </w:r>
      <w:r w:rsidRPr="002547C6">
        <w:rPr>
          <w:rFonts w:ascii="Times New Roman" w:hAnsi="Times New Roman" w:cs="Times New Roman"/>
          <w:sz w:val="24"/>
          <w:szCs w:val="24"/>
        </w:rPr>
        <w:t xml:space="preserve"> становления навыка письма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547C6">
        <w:rPr>
          <w:rFonts w:ascii="Times New Roman" w:hAnsi="Times New Roman" w:cs="Times New Roman"/>
          <w:sz w:val="24"/>
          <w:szCs w:val="24"/>
        </w:rPr>
        <w:t xml:space="preserve"> рекомендует сначала изучать вертикально и горизонтально симметричные буквы (О, Н, Х, Ж, Ф), затем вертикально (А, Т, Л, М, Д, П, Ш) и горизонтально (Е, С, В, К, З, Ю, Э) симметричные и лишь затем асимметричные. Учитель может самостоятельно выбирать один из подходов, отдавая при этом отчет в т</w:t>
      </w:r>
      <w:r>
        <w:rPr>
          <w:rFonts w:ascii="Times New Roman" w:hAnsi="Times New Roman" w:cs="Times New Roman"/>
          <w:sz w:val="24"/>
          <w:szCs w:val="24"/>
        </w:rPr>
        <w:t xml:space="preserve">ом, что в этом случае </w:t>
      </w:r>
      <w:r w:rsidRPr="002547C6">
        <w:rPr>
          <w:rFonts w:ascii="Times New Roman" w:hAnsi="Times New Roman" w:cs="Times New Roman"/>
          <w:sz w:val="24"/>
          <w:szCs w:val="24"/>
        </w:rPr>
        <w:t>при изучении некоторых букв</w:t>
      </w:r>
      <w:r>
        <w:rPr>
          <w:rFonts w:ascii="Times New Roman" w:hAnsi="Times New Roman" w:cs="Times New Roman"/>
          <w:sz w:val="24"/>
          <w:szCs w:val="24"/>
        </w:rPr>
        <w:t xml:space="preserve"> учебник «Азбука»</w:t>
      </w:r>
      <w:r w:rsidRPr="002547C6">
        <w:rPr>
          <w:rFonts w:ascii="Times New Roman" w:hAnsi="Times New Roman" w:cs="Times New Roman"/>
          <w:sz w:val="24"/>
          <w:szCs w:val="24"/>
        </w:rPr>
        <w:t xml:space="preserve"> и соответствующие ей «Прописи» не смогут быть использованы в полном объеме. В этом случае к урокам, не позволяющим организовать работу с учебником следует самостоятельно подбирать и готовить дидактический материал</w:t>
      </w:r>
      <w:r w:rsidRPr="002547C6">
        <w:rPr>
          <w:rStyle w:val="a7"/>
          <w:rFonts w:ascii="Times New Roman" w:hAnsi="Times New Roman" w:cs="Times New Roman"/>
          <w:sz w:val="24"/>
          <w:szCs w:val="24"/>
        </w:rPr>
        <w:footnoteReference w:id="1"/>
      </w:r>
      <w:r w:rsidRPr="002547C6">
        <w:rPr>
          <w:rFonts w:ascii="Times New Roman" w:hAnsi="Times New Roman" w:cs="Times New Roman"/>
          <w:sz w:val="24"/>
          <w:szCs w:val="24"/>
        </w:rPr>
        <w:t>.</w:t>
      </w:r>
    </w:p>
    <w:p w:rsidR="009021CD" w:rsidRPr="002547C6" w:rsidRDefault="009021CD" w:rsidP="009021CD">
      <w:pPr>
        <w:autoSpaceDE w:val="0"/>
        <w:autoSpaceDN w:val="0"/>
        <w:adjustRightInd w:val="0"/>
        <w:spacing w:after="0" w:line="36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обучения в 1</w:t>
      </w:r>
      <w:r w:rsidRPr="002547C6">
        <w:rPr>
          <w:rFonts w:ascii="Times New Roman" w:hAnsi="Times New Roman" w:cs="Times New Roman"/>
          <w:sz w:val="24"/>
          <w:szCs w:val="24"/>
        </w:rPr>
        <w:t xml:space="preserve"> классе, выполняющем преимущественно пропедевтическую функцию, младший школьник с ЗПР осваивает письмо и чтение, приобретает первоначальные навыки работы с учебником и тетрадью, обогащает словарный запас, учится строить учебное высказывание, использовать знаково-символические средства, получает первоначальные знания в области орфографии и пунктуации.</w:t>
      </w:r>
    </w:p>
    <w:p w:rsidR="009021CD" w:rsidRPr="002547C6" w:rsidRDefault="009021CD" w:rsidP="009021CD">
      <w:pPr>
        <w:pStyle w:val="a4"/>
        <w:spacing w:before="0" w:beforeAutospacing="0" w:after="0" w:afterAutospacing="0" w:line="360" w:lineRule="auto"/>
        <w:jc w:val="both"/>
        <w:rPr>
          <w:b/>
          <w:i/>
        </w:rPr>
      </w:pPr>
    </w:p>
    <w:p w:rsidR="009021CD" w:rsidRPr="002547C6" w:rsidRDefault="009021CD" w:rsidP="009021CD">
      <w:pPr>
        <w:pStyle w:val="a4"/>
        <w:spacing w:before="0" w:beforeAutospacing="0" w:after="0" w:afterAutospacing="0" w:line="360" w:lineRule="auto"/>
        <w:ind w:firstLine="360"/>
        <w:jc w:val="center"/>
        <w:rPr>
          <w:b/>
          <w:i/>
        </w:rPr>
      </w:pPr>
      <w:r w:rsidRPr="002547C6">
        <w:rPr>
          <w:b/>
          <w:i/>
        </w:rPr>
        <w:t xml:space="preserve">Значение предмета в общей системе </w:t>
      </w:r>
      <w:r>
        <w:rPr>
          <w:b/>
          <w:i/>
        </w:rPr>
        <w:t>коррекционно-развивающей работы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sz w:val="24"/>
          <w:szCs w:val="24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школьника пробуждается интерес к языку, желание овладеть письмом и чтением, совершенствуется связное (в т.ч.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Оно значимо для правильного оформления </w:t>
      </w:r>
      <w:r>
        <w:rPr>
          <w:rFonts w:ascii="Times New Roman" w:hAnsi="Times New Roman" w:cs="Times New Roman"/>
          <w:sz w:val="24"/>
          <w:szCs w:val="24"/>
        </w:rPr>
        <w:t>решения арифметических задач.</w:t>
      </w:r>
    </w:p>
    <w:p w:rsidR="009021CD" w:rsidRPr="002547C6" w:rsidRDefault="009021CD" w:rsidP="009021C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>При изучении учебного материала (звуко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буквенный и звуко-слоговой анализ слов, работа с предложением и текстом) у младших школьников с ЗПР развиваются процессы анализа, синтеза, сравнения, обобщения, происходит коррекция недостатков произвольной памяти и внимания. </w:t>
      </w:r>
      <w:r w:rsidRPr="002547C6">
        <w:rPr>
          <w:rFonts w:ascii="Times New Roman" w:hAnsi="Times New Roman" w:cs="Times New Roman"/>
          <w:sz w:val="24"/>
          <w:szCs w:val="24"/>
        </w:rPr>
        <w:t>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</w:t>
      </w:r>
      <w:r>
        <w:rPr>
          <w:rFonts w:ascii="Times New Roman" w:hAnsi="Times New Roman" w:cs="Times New Roman"/>
          <w:sz w:val="24"/>
          <w:szCs w:val="24"/>
        </w:rPr>
        <w:t>икаций звуков и букв, объяснение</w:t>
      </w:r>
      <w:r w:rsidRPr="002547C6">
        <w:rPr>
          <w:rFonts w:ascii="Times New Roman" w:hAnsi="Times New Roman" w:cs="Times New Roman"/>
          <w:sz w:val="24"/>
          <w:szCs w:val="24"/>
        </w:rPr>
        <w:t xml:space="preserve"> значений слов совершенствуется мыслительная деятельность, создаются предпосылки становления логического (по</w:t>
      </w:r>
      <w:r>
        <w:rPr>
          <w:rFonts w:ascii="Times New Roman" w:hAnsi="Times New Roman" w:cs="Times New Roman"/>
          <w:sz w:val="24"/>
          <w:szCs w:val="24"/>
        </w:rPr>
        <w:t>нятийного) мышления.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Формируемое в 1</w:t>
      </w:r>
      <w:r w:rsidRPr="002547C6">
        <w:rPr>
          <w:rFonts w:ascii="Times New Roman" w:hAnsi="Times New Roman" w:cs="Times New Roman"/>
          <w:sz w:val="24"/>
          <w:szCs w:val="24"/>
        </w:rPr>
        <w:t xml:space="preserve"> классе умение осознанно строить устное речевое высказывание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задачами коммуникации, а также </w:t>
      </w:r>
      <w:r w:rsidRPr="002547C6">
        <w:rPr>
          <w:rFonts w:ascii="Times New Roman" w:hAnsi="Times New Roman" w:cs="Times New Roman"/>
          <w:sz w:val="24"/>
          <w:szCs w:val="24"/>
        </w:rPr>
        <w:t>составлять тексты в устной форме способствует усвоению программного материала по учебным предметам «Литературное чтение», «Окружающий мир».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>При усвоении учебного предмета «</w:t>
      </w:r>
      <w:r w:rsidRPr="002547C6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школьники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начальных классов 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должен поддерживать тесную связь с </w:t>
      </w:r>
      <w:r>
        <w:rPr>
          <w:rFonts w:ascii="Times New Roman" w:eastAsia="Times New Roman" w:hAnsi="Times New Roman" w:cs="Times New Roman"/>
          <w:sz w:val="24"/>
          <w:szCs w:val="24"/>
        </w:rPr>
        <w:t>учителем-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язык», способствует улучшению качества устной речи.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Взаимосвязь учителя и </w:t>
      </w:r>
      <w:r>
        <w:rPr>
          <w:rFonts w:ascii="Times New Roman" w:eastAsia="Times New Roman" w:hAnsi="Times New Roman" w:cs="Times New Roman"/>
          <w:sz w:val="24"/>
          <w:szCs w:val="24"/>
        </w:rPr>
        <w:t>педагога-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психолога заключается в учете рекомендаций последнего в реализации индивидуального подхода к обучающимся, соблюдении этапности работы по формированию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познавательной деятельности и ее 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произвольной регуляции, а также необходимых универсальных учебных действий.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>Учителю можно посоветовать выполнять ряд приведенных ниже общих рекомендаций, удовлетворяющих специфические образовательные потребности обучающихся по варианту 7.2.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>Следует преподнос</w:t>
      </w:r>
      <w:r>
        <w:rPr>
          <w:rFonts w:ascii="Times New Roman" w:eastAsia="Times New Roman" w:hAnsi="Times New Roman" w:cs="Times New Roman"/>
          <w:sz w:val="24"/>
          <w:szCs w:val="24"/>
        </w:rPr>
        <w:t>ить новый материал развернуто, пошагово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(полезен прием де</w:t>
      </w:r>
      <w:r>
        <w:rPr>
          <w:rFonts w:ascii="Times New Roman" w:eastAsia="Times New Roman" w:hAnsi="Times New Roman" w:cs="Times New Roman"/>
          <w:sz w:val="24"/>
          <w:szCs w:val="24"/>
        </w:rPr>
        <w:t>тального руководства выполнением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конкретного задания: например, при обучении звуко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>бук</w:t>
      </w:r>
      <w:r>
        <w:rPr>
          <w:rFonts w:ascii="Times New Roman" w:eastAsia="Times New Roman" w:hAnsi="Times New Roman" w:cs="Times New Roman"/>
          <w:sz w:val="24"/>
          <w:szCs w:val="24"/>
        </w:rPr>
        <w:t>венному анализу назвали слово, отхлопали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количество слогов, назвали первый, второй и т.д. слог, выделили звуки в каждом слоге и обозначили их символически, сложили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слово из букв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разрезной азбуки, прочитали).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Изучать обучающимся с ЗПР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звуки и буквы необходимо с опорой на все модальности: слуховую, зрительную, кинестетическую (пишем буквы в воздухе, на спине одноклассника, лепим из пластилина, выкладываем из палочек, конфет и т.п.).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Следует отводить значительное время практическим действиям: работе со схемами слов и предложений,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>разрезной азбукой, слоговыми таблицами, абаком и пр.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Необходимо систематически повторять </w:t>
      </w:r>
      <w:r>
        <w:rPr>
          <w:rFonts w:ascii="Times New Roman" w:eastAsia="Times New Roman" w:hAnsi="Times New Roman" w:cs="Times New Roman"/>
          <w:sz w:val="24"/>
          <w:szCs w:val="24"/>
        </w:rPr>
        <w:t>изуч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>енный материал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его закрепления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и усвоения нового.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Настоятельно рекомендуется по возможности облегчать техническую сторону выполнения заданий на самостоятельное письмо по образцу (письмо в тетрадях с разлиновкой «сетка», обозначение точками интервалов между буквами, слогами; обводка пунктирных изображений букв, слогов, слов, то или иное обозначение, в т.ч. обыгрывание верхней и нижней границ строки «пол» и «потолок» и т.п.). Технические недочеты могут становиться объектом критики лишь в том случае, когда ученик не старается выполнить задание правильно.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Полезно обучать умению соотносить достигнутый результат с эталонным (найдем </w:t>
      </w:r>
      <w:r w:rsidRPr="00C7655C">
        <w:rPr>
          <w:rFonts w:ascii="Times New Roman" w:eastAsia="Times New Roman" w:hAnsi="Times New Roman" w:cs="Times New Roman"/>
          <w:sz w:val="24"/>
          <w:szCs w:val="24"/>
          <w:u w:val="single"/>
        </w:rPr>
        <w:t>самую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красивую букву).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>, которым рекомендован</w:t>
      </w:r>
      <w:r>
        <w:rPr>
          <w:rFonts w:ascii="Times New Roman" w:eastAsia="Times New Roman" w:hAnsi="Times New Roman" w:cs="Times New Roman"/>
          <w:sz w:val="24"/>
          <w:szCs w:val="24"/>
        </w:rPr>
        <w:t>о обучение по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вариант</w:t>
      </w:r>
      <w:r>
        <w:rPr>
          <w:rFonts w:ascii="Times New Roman" w:eastAsia="Times New Roman" w:hAnsi="Times New Roman" w:cs="Times New Roman"/>
          <w:sz w:val="24"/>
          <w:szCs w:val="24"/>
        </w:rPr>
        <w:t>у 7.2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>, нуждаются также в том, чтобы н</w:t>
      </w:r>
      <w:r>
        <w:rPr>
          <w:rFonts w:ascii="Times New Roman" w:eastAsia="Times New Roman" w:hAnsi="Times New Roman" w:cs="Times New Roman"/>
          <w:sz w:val="24"/>
          <w:szCs w:val="24"/>
        </w:rPr>
        <w:t>а уроках русского языка в 1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классе учитель:</w:t>
      </w:r>
    </w:p>
    <w:p w:rsidR="009021CD" w:rsidRPr="002547C6" w:rsidRDefault="009021CD" w:rsidP="009021C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просил их</w:t>
      </w:r>
      <w:r w:rsidRPr="002547C6">
        <w:rPr>
          <w:rFonts w:ascii="Times New Roman" w:eastAsia="Times New Roman" w:hAnsi="Times New Roman"/>
          <w:sz w:val="24"/>
          <w:szCs w:val="24"/>
        </w:rPr>
        <w:t xml:space="preserve"> проговаривать совершаемые действия в </w:t>
      </w:r>
      <w:r>
        <w:rPr>
          <w:rFonts w:ascii="Times New Roman" w:eastAsia="Times New Roman" w:hAnsi="Times New Roman"/>
          <w:sz w:val="24"/>
          <w:szCs w:val="24"/>
        </w:rPr>
        <w:t>с использованием громкой речи</w:t>
      </w:r>
      <w:r w:rsidRPr="002547C6"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</w:rPr>
        <w:t>«Я</w:t>
      </w:r>
      <w:r w:rsidRPr="002547C6">
        <w:rPr>
          <w:rFonts w:ascii="Times New Roman" w:eastAsia="Times New Roman" w:hAnsi="Times New Roman"/>
          <w:sz w:val="24"/>
          <w:szCs w:val="24"/>
        </w:rPr>
        <w:t xml:space="preserve"> пишу…</w:t>
      </w:r>
      <w:r>
        <w:rPr>
          <w:rFonts w:ascii="Times New Roman" w:eastAsia="Times New Roman" w:hAnsi="Times New Roman"/>
          <w:sz w:val="24"/>
          <w:szCs w:val="24"/>
        </w:rPr>
        <w:t xml:space="preserve"> (петлю, палочку, букву)»;«Я</w:t>
      </w:r>
      <w:r w:rsidRPr="002547C6">
        <w:rPr>
          <w:rFonts w:ascii="Times New Roman" w:eastAsia="Times New Roman" w:hAnsi="Times New Roman"/>
          <w:sz w:val="24"/>
          <w:szCs w:val="24"/>
        </w:rPr>
        <w:t xml:space="preserve"> составляю </w:t>
      </w:r>
      <w:r>
        <w:rPr>
          <w:rFonts w:ascii="Times New Roman" w:eastAsia="Times New Roman" w:hAnsi="Times New Roman"/>
          <w:sz w:val="24"/>
          <w:szCs w:val="24"/>
        </w:rPr>
        <w:t>схему слова»;«Я</w:t>
      </w:r>
      <w:r w:rsidRPr="002547C6">
        <w:rPr>
          <w:rFonts w:ascii="Times New Roman" w:eastAsia="Times New Roman" w:hAnsi="Times New Roman"/>
          <w:sz w:val="24"/>
          <w:szCs w:val="24"/>
        </w:rPr>
        <w:t xml:space="preserve"> придумываю предложение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Pr="002547C6">
        <w:rPr>
          <w:rFonts w:ascii="Times New Roman" w:eastAsia="Times New Roman" w:hAnsi="Times New Roman"/>
          <w:sz w:val="24"/>
          <w:szCs w:val="24"/>
        </w:rPr>
        <w:t xml:space="preserve"> и т.п.;</w:t>
      </w:r>
    </w:p>
    <w:p w:rsidR="009021CD" w:rsidRPr="002547C6" w:rsidRDefault="009021CD" w:rsidP="009021C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понятно объяснял</w:t>
      </w:r>
      <w:r w:rsidRPr="002547C6">
        <w:rPr>
          <w:rFonts w:ascii="Times New Roman" w:eastAsia="Times New Roman" w:hAnsi="Times New Roman"/>
          <w:sz w:val="24"/>
          <w:szCs w:val="24"/>
        </w:rPr>
        <w:t xml:space="preserve"> и периодически задавал им вопросы о цели выполняемых действий: </w:t>
      </w:r>
      <w:r>
        <w:rPr>
          <w:rFonts w:ascii="Times New Roman" w:eastAsia="Times New Roman" w:hAnsi="Times New Roman"/>
          <w:sz w:val="24"/>
          <w:szCs w:val="24"/>
        </w:rPr>
        <w:t>«З</w:t>
      </w:r>
      <w:r w:rsidRPr="002547C6">
        <w:rPr>
          <w:rFonts w:ascii="Times New Roman" w:eastAsia="Times New Roman" w:hAnsi="Times New Roman"/>
          <w:sz w:val="24"/>
          <w:szCs w:val="24"/>
        </w:rPr>
        <w:t>ачем мы делим слово на слоги</w:t>
      </w:r>
      <w:r>
        <w:rPr>
          <w:rFonts w:ascii="Times New Roman" w:eastAsia="Times New Roman" w:hAnsi="Times New Roman"/>
          <w:sz w:val="24"/>
          <w:szCs w:val="24"/>
        </w:rPr>
        <w:t>?» – «Ч</w:t>
      </w:r>
      <w:r w:rsidRPr="002547C6">
        <w:rPr>
          <w:rFonts w:ascii="Times New Roman" w:eastAsia="Times New Roman" w:hAnsi="Times New Roman"/>
          <w:sz w:val="24"/>
          <w:szCs w:val="24"/>
        </w:rPr>
        <w:t>тобы хорошо слышать звуки</w:t>
      </w:r>
      <w:r>
        <w:rPr>
          <w:rFonts w:ascii="Times New Roman" w:eastAsia="Times New Roman" w:hAnsi="Times New Roman"/>
          <w:sz w:val="24"/>
          <w:szCs w:val="24"/>
        </w:rPr>
        <w:t>»;«З</w:t>
      </w:r>
      <w:r w:rsidRPr="002547C6">
        <w:rPr>
          <w:rFonts w:ascii="Times New Roman" w:eastAsia="Times New Roman" w:hAnsi="Times New Roman"/>
          <w:sz w:val="24"/>
          <w:szCs w:val="24"/>
        </w:rPr>
        <w:t>ачем нам надо четко слышать звук</w:t>
      </w:r>
      <w:r>
        <w:rPr>
          <w:rFonts w:ascii="Times New Roman" w:eastAsia="Times New Roman" w:hAnsi="Times New Roman"/>
          <w:sz w:val="24"/>
          <w:szCs w:val="24"/>
        </w:rPr>
        <w:t>?» – «Ч</w:t>
      </w:r>
      <w:r w:rsidRPr="002547C6">
        <w:rPr>
          <w:rFonts w:ascii="Times New Roman" w:eastAsia="Times New Roman" w:hAnsi="Times New Roman"/>
          <w:sz w:val="24"/>
          <w:szCs w:val="24"/>
        </w:rPr>
        <w:t>тобы найти нужную букву</w:t>
      </w:r>
      <w:r>
        <w:rPr>
          <w:rFonts w:ascii="Times New Roman" w:eastAsia="Times New Roman" w:hAnsi="Times New Roman"/>
          <w:sz w:val="24"/>
          <w:szCs w:val="24"/>
        </w:rPr>
        <w:t>»;«Ч</w:t>
      </w:r>
      <w:r w:rsidRPr="002547C6">
        <w:rPr>
          <w:rFonts w:ascii="Times New Roman" w:eastAsia="Times New Roman" w:hAnsi="Times New Roman"/>
          <w:sz w:val="24"/>
          <w:szCs w:val="24"/>
        </w:rPr>
        <w:t>то будет, если написать не ту букву</w:t>
      </w:r>
      <w:r>
        <w:rPr>
          <w:rFonts w:ascii="Times New Roman" w:eastAsia="Times New Roman" w:hAnsi="Times New Roman"/>
          <w:sz w:val="24"/>
          <w:szCs w:val="24"/>
        </w:rPr>
        <w:t xml:space="preserve"> в слове?» –«П</w:t>
      </w:r>
      <w:r w:rsidRPr="002547C6">
        <w:rPr>
          <w:rFonts w:ascii="Times New Roman" w:eastAsia="Times New Roman" w:hAnsi="Times New Roman"/>
          <w:sz w:val="24"/>
          <w:szCs w:val="24"/>
        </w:rPr>
        <w:t>олучится другое слово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Pr="002547C6">
        <w:rPr>
          <w:rFonts w:ascii="Times New Roman" w:eastAsia="Times New Roman" w:hAnsi="Times New Roman"/>
          <w:sz w:val="24"/>
          <w:szCs w:val="24"/>
        </w:rPr>
        <w:t xml:space="preserve"> и т.п.;</w:t>
      </w:r>
    </w:p>
    <w:p w:rsidR="009021CD" w:rsidRPr="002547C6" w:rsidRDefault="009021CD" w:rsidP="009021C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547C6">
        <w:rPr>
          <w:rFonts w:ascii="Times New Roman" w:eastAsia="Times New Roman" w:hAnsi="Times New Roman"/>
          <w:sz w:val="24"/>
          <w:szCs w:val="24"/>
        </w:rPr>
        <w:t xml:space="preserve">постоянно напоминал-проговаривал способ правильного написания тех или иных букв, подбирал понятные сравнения, наглядно демонстрировал роль правильного выбора буквы, создавал и поддерживал положительный эмоциональный настрой.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Педагог-психолог ставит учителя в известность о том, какого уровня сформированности познавательной деятельности достигли обучающиеся в классе. В большинстве случаев первоклассники, получившие рекомендацию </w:t>
      </w:r>
      <w:r>
        <w:rPr>
          <w:rFonts w:ascii="Times New Roman" w:eastAsia="Times New Roman" w:hAnsi="Times New Roman" w:cs="Times New Roman"/>
          <w:sz w:val="24"/>
          <w:szCs w:val="24"/>
        </w:rPr>
        <w:t>обучаться по варианту 7.2,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нуждаются в стимулирующей (подбадривание) и организующей (фиксация внимания, подсказка) помощи на разных этапах урока. При самом низком уровне сформированности </w:t>
      </w:r>
      <w:r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успех ребенку может быть обеспечен только при полном объеме помощи, т.е. фактически совместном выполнении задания.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едагог-п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сихолог в свою очередь способствует преодолению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неспецифических 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>дисфункций</w:t>
      </w:r>
      <w:r>
        <w:rPr>
          <w:rFonts w:ascii="Times New Roman" w:eastAsia="Times New Roman" w:hAnsi="Times New Roman" w:cs="Times New Roman"/>
          <w:sz w:val="24"/>
          <w:szCs w:val="24"/>
        </w:rPr>
        <w:t>, затрудняющих становление школьно-необходимых умений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(недостатков 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lastRenderedPageBreak/>
        <w:t>зрительно-моторной координации, пространственных представлений и пр.), а также создает основу для облегчения усвоения предметного материала за счет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общего 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совершенствования познавательной деятельности.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всех участников коррекционно-педагогического процесса, активное привлечение родителей необходимо для формирования сферы жизненной компетенции и достижения планируемых результатов образования.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21CD" w:rsidRPr="00FB3094" w:rsidRDefault="009021CD" w:rsidP="009021CD">
      <w:pPr>
        <w:widowControl w:val="0"/>
        <w:spacing w:after="0" w:line="360" w:lineRule="auto"/>
        <w:ind w:firstLine="709"/>
        <w:contextualSpacing/>
        <w:jc w:val="center"/>
        <w:rPr>
          <w:rFonts w:ascii="Times New Roman" w:eastAsia="Courier New" w:hAnsi="Times New Roman" w:cs="Times New Roman"/>
          <w:b/>
          <w:i/>
          <w:sz w:val="24"/>
          <w:szCs w:val="24"/>
        </w:rPr>
      </w:pPr>
      <w:r w:rsidRPr="00FB3094">
        <w:rPr>
          <w:rFonts w:ascii="Times New Roman" w:eastAsia="Courier New" w:hAnsi="Times New Roman" w:cs="Times New Roman"/>
          <w:b/>
          <w:i/>
          <w:sz w:val="24"/>
          <w:szCs w:val="24"/>
        </w:rPr>
        <w:t>Личностные, метапредметные и предметные результ</w:t>
      </w:r>
      <w:r w:rsidRPr="00081BE1">
        <w:rPr>
          <w:rFonts w:ascii="Times New Roman" w:eastAsia="Courier New" w:hAnsi="Times New Roman" w:cs="Times New Roman"/>
          <w:b/>
          <w:i/>
          <w:sz w:val="24"/>
          <w:szCs w:val="24"/>
        </w:rPr>
        <w:t xml:space="preserve">аты освоения учебного предмета 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sz w:val="24"/>
          <w:szCs w:val="24"/>
        </w:rPr>
        <w:t>В общей системе коррекционно-развивающей работы предмет «Русский язык» позволяет наиболее достоверно проконтролировать наличие позитивных изменений по следующим параметрам:</w:t>
      </w:r>
    </w:p>
    <w:p w:rsidR="009021CD" w:rsidRPr="002547C6" w:rsidRDefault="009021CD" w:rsidP="009021C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расширение сферы жизненной компетенции за счет возможности отвечать на поставленные вопросы, задавать вопросы, поддерживать диалог, высказываться, регулировать собственное речевое поведение;</w:t>
      </w:r>
    </w:p>
    <w:p w:rsidR="009021CD" w:rsidRPr="00A75630" w:rsidRDefault="009021CD" w:rsidP="009021C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5630">
        <w:rPr>
          <w:rFonts w:ascii="Times New Roman" w:hAnsi="Times New Roman"/>
          <w:sz w:val="24"/>
          <w:szCs w:val="24"/>
        </w:rPr>
        <w:t>развитие возможностей знаково-символического опосредствования, повышающих общий уровень сформированности учебно-познавательной деятельности (в качестве средств выступают символи</w:t>
      </w:r>
      <w:r>
        <w:rPr>
          <w:rFonts w:ascii="Times New Roman" w:hAnsi="Times New Roman"/>
          <w:sz w:val="24"/>
          <w:szCs w:val="24"/>
        </w:rPr>
        <w:t>ческие обозначения звуков, слов</w:t>
      </w:r>
      <w:r w:rsidRPr="00A75630">
        <w:rPr>
          <w:rFonts w:ascii="Times New Roman" w:hAnsi="Times New Roman"/>
          <w:sz w:val="24"/>
          <w:szCs w:val="24"/>
        </w:rPr>
        <w:t xml:space="preserve"> и т.п.);</w:t>
      </w:r>
    </w:p>
    <w:p w:rsidR="009021CD" w:rsidRPr="00A75630" w:rsidRDefault="009021CD" w:rsidP="009021C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5630">
        <w:rPr>
          <w:rFonts w:ascii="Times New Roman" w:hAnsi="Times New Roman"/>
          <w:sz w:val="24"/>
          <w:szCs w:val="24"/>
        </w:rPr>
        <w:t>улучшение мелкой моторики, зрительно-моторной координации;</w:t>
      </w:r>
    </w:p>
    <w:p w:rsidR="009021CD" w:rsidRPr="002547C6" w:rsidRDefault="009021CD" w:rsidP="009021C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совершенствование зрительно-пространственных представлений (ориентировка в тетради, размещение элементов букв выше или ниже опорной строки и т.п.);</w:t>
      </w:r>
    </w:p>
    <w:p w:rsidR="009021CD" w:rsidRPr="002547C6" w:rsidRDefault="009021CD" w:rsidP="009021C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улучшение качества учебного высказывания за счет расширения с</w:t>
      </w:r>
      <w:r>
        <w:rPr>
          <w:rFonts w:ascii="Times New Roman" w:hAnsi="Times New Roman"/>
          <w:sz w:val="24"/>
          <w:szCs w:val="24"/>
        </w:rPr>
        <w:t>ловарного запаса, предъявления эталонных</w:t>
      </w:r>
      <w:r w:rsidRPr="002547C6">
        <w:rPr>
          <w:rFonts w:ascii="Times New Roman" w:hAnsi="Times New Roman"/>
          <w:sz w:val="24"/>
          <w:szCs w:val="24"/>
        </w:rPr>
        <w:t xml:space="preserve"> речевых образцов;</w:t>
      </w:r>
    </w:p>
    <w:p w:rsidR="009021CD" w:rsidRPr="002547C6" w:rsidRDefault="009021CD" w:rsidP="009021C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развитие действий самоконтроля при оценке полученного результата.</w:t>
      </w:r>
    </w:p>
    <w:p w:rsidR="009021CD" w:rsidRPr="002547C6" w:rsidRDefault="009021CD" w:rsidP="009021C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Pr="002547C6">
        <w:rPr>
          <w:rFonts w:ascii="Times New Roman" w:hAnsi="Times New Roman" w:cs="Times New Roman"/>
          <w:sz w:val="24"/>
          <w:szCs w:val="24"/>
        </w:rPr>
        <w:t xml:space="preserve">РП для 1 класса по учебному предмету «Русский язык» могут проявиться в: </w:t>
      </w:r>
    </w:p>
    <w:p w:rsidR="009021CD" w:rsidRPr="002547C6" w:rsidRDefault="009021CD" w:rsidP="009021C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bCs/>
          <w:sz w:val="24"/>
          <w:szCs w:val="24"/>
        </w:rPr>
        <w:t>принятии и освоении социальной роли обучающегося, формировании и развитии социально значимых мотивов учебной деятельности;</w:t>
      </w:r>
    </w:p>
    <w:p w:rsidR="009021CD" w:rsidRPr="002547C6" w:rsidRDefault="009021CD" w:rsidP="009021CD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формировании эстетических потребностей, ценностей и чувств (на основе овладения каллиграфией);</w:t>
      </w:r>
    </w:p>
    <w:p w:rsidR="009021CD" w:rsidRPr="002547C6" w:rsidRDefault="009021CD" w:rsidP="009021CD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развитии доброжелательности и эмоционально-нравственной отзывчивости, понимания и сопереживания чувства</w:t>
      </w:r>
      <w:r>
        <w:rPr>
          <w:rFonts w:ascii="Times New Roman" w:hAnsi="Times New Roman"/>
          <w:sz w:val="24"/>
          <w:szCs w:val="24"/>
        </w:rPr>
        <w:t>м других людей (одноклассников);</w:t>
      </w:r>
    </w:p>
    <w:p w:rsidR="009021CD" w:rsidRPr="002547C6" w:rsidRDefault="009021CD" w:rsidP="009021C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развитии адекватных представлений о собственных возможностях;</w:t>
      </w:r>
    </w:p>
    <w:p w:rsidR="009021CD" w:rsidRPr="002547C6" w:rsidRDefault="009021CD" w:rsidP="009021C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овладении навыками коммуникации (с учителем, одноклассниками).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lastRenderedPageBreak/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РП для обучающихся</w:t>
      </w:r>
      <w:r w:rsidRPr="002547C6">
        <w:rPr>
          <w:rFonts w:ascii="Times New Roman" w:hAnsi="Times New Roman" w:cs="Times New Roman"/>
          <w:sz w:val="24"/>
          <w:szCs w:val="24"/>
        </w:rPr>
        <w:t xml:space="preserve"> 1 класса по учебному предмету «Русский язык»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7C6">
        <w:rPr>
          <w:rFonts w:ascii="Times New Roman" w:eastAsia="Times New Roman" w:hAnsi="Times New Roman" w:cs="Times New Roman"/>
          <w:bCs/>
          <w:sz w:val="24"/>
          <w:szCs w:val="24"/>
        </w:rPr>
        <w:t xml:space="preserve">С учетом </w:t>
      </w:r>
      <w:r w:rsidRPr="002547C6">
        <w:rPr>
          <w:rFonts w:ascii="Times New Roman" w:hAnsi="Times New Roman" w:cs="Times New Roman"/>
          <w:sz w:val="24"/>
          <w:szCs w:val="24"/>
        </w:rPr>
        <w:t xml:space="preserve">индивидуальных возможностей и особых образовательных потребностей обучающихся с ЗПР </w:t>
      </w:r>
      <w:r w:rsidRPr="002547C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метапредметные результаты</w:t>
      </w:r>
      <w:r w:rsidRPr="002547C6">
        <w:rPr>
          <w:rFonts w:ascii="Times New Roman" w:eastAsia="Times New Roman" w:hAnsi="Times New Roman" w:cs="Times New Roman"/>
          <w:sz w:val="24"/>
          <w:szCs w:val="24"/>
        </w:rPr>
        <w:t xml:space="preserve"> могут быть обозначены следующим образом.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>Сформированные познавательные универсальные учебные действия проявляются возможностью:</w:t>
      </w:r>
    </w:p>
    <w:p w:rsidR="009021CD" w:rsidRPr="002547C6" w:rsidRDefault="009021CD" w:rsidP="009021C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осознавать цель выполняемых действий и наглядно представленный способ ее достижения (ориентировка на заданный образец);</w:t>
      </w:r>
    </w:p>
    <w:p w:rsidR="009021CD" w:rsidRPr="002547C6" w:rsidRDefault="009021CD" w:rsidP="009021C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кодировать и перекодировать информацию (заменять звук буквой, графическим символом и пр.);</w:t>
      </w:r>
    </w:p>
    <w:p w:rsidR="009021CD" w:rsidRPr="002547C6" w:rsidRDefault="009021CD" w:rsidP="009021C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осуществлять разносторонний анализ объекта (звучащего слова);</w:t>
      </w:r>
    </w:p>
    <w:p w:rsidR="009021CD" w:rsidRPr="002547C6" w:rsidRDefault="009021CD" w:rsidP="009021C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сравнивать звуки и буквы по разным классификационным основаниям (гласные-согласные, глухие-звонкие, твердые-мягкие, заглавные-прописные);</w:t>
      </w:r>
    </w:p>
    <w:p w:rsidR="009021CD" w:rsidRPr="002547C6" w:rsidRDefault="009021CD" w:rsidP="009021C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обобщать (самостоятельно выделять признаки сходства).</w:t>
      </w:r>
    </w:p>
    <w:p w:rsidR="009021CD" w:rsidRPr="002547C6" w:rsidRDefault="009021CD" w:rsidP="009021CD">
      <w:pPr>
        <w:spacing w:after="0" w:line="360" w:lineRule="auto"/>
        <w:ind w:left="340" w:hanging="3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>Сформированные регулятивные универсальные учебные действия проявляются возможностью:</w:t>
      </w:r>
    </w:p>
    <w:p w:rsidR="009021CD" w:rsidRPr="002547C6" w:rsidRDefault="009021CD" w:rsidP="009021CD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понимать смысл предъявляемых учебных задач (проанализировать, написать и т.п.);</w:t>
      </w:r>
    </w:p>
    <w:p w:rsidR="009021CD" w:rsidRPr="002547C6" w:rsidRDefault="009021CD" w:rsidP="009021CD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9021CD" w:rsidRPr="002547C6" w:rsidRDefault="009021CD" w:rsidP="009021CD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 xml:space="preserve">различать способы </w:t>
      </w:r>
      <w:r>
        <w:rPr>
          <w:rFonts w:ascii="Times New Roman" w:hAnsi="Times New Roman"/>
          <w:sz w:val="24"/>
          <w:szCs w:val="24"/>
        </w:rPr>
        <w:t>и результат действия (записывать</w:t>
      </w:r>
      <w:r w:rsidRPr="002547C6">
        <w:rPr>
          <w:rFonts w:ascii="Times New Roman" w:hAnsi="Times New Roman"/>
          <w:sz w:val="24"/>
          <w:szCs w:val="24"/>
        </w:rPr>
        <w:t xml:space="preserve"> слово печатными или письменными буквами);</w:t>
      </w:r>
    </w:p>
    <w:p w:rsidR="009021CD" w:rsidRPr="002547C6" w:rsidRDefault="009021CD" w:rsidP="009021CD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вносить необходимые коррективы в действия на основе их оценки и у</w:t>
      </w:r>
      <w:r>
        <w:rPr>
          <w:rFonts w:ascii="Times New Roman" w:hAnsi="Times New Roman"/>
          <w:sz w:val="24"/>
          <w:szCs w:val="24"/>
        </w:rPr>
        <w:t>чета характера сделанных ошибок;</w:t>
      </w:r>
    </w:p>
    <w:p w:rsidR="009021CD" w:rsidRPr="002547C6" w:rsidRDefault="009021CD" w:rsidP="009021CD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осуществлять пошаговый и итоговый контроль результатов под руководством учителя и самостоятельно.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>Сформированные коммуникативные универсальные учебные действия проявляются возможностью: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021CD" w:rsidRPr="002547C6" w:rsidRDefault="009021CD" w:rsidP="009021C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 xml:space="preserve">адекватно использовать речевые средства при обсуждении результата деятельности; </w:t>
      </w:r>
    </w:p>
    <w:p w:rsidR="009021CD" w:rsidRPr="002547C6" w:rsidRDefault="009021CD" w:rsidP="009021C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547C6">
        <w:rPr>
          <w:rFonts w:ascii="Times New Roman" w:hAnsi="Times New Roman"/>
          <w:sz w:val="24"/>
          <w:szCs w:val="24"/>
        </w:rPr>
        <w:t>использовать формулы речевого этикета во взаимодействии с соучениками и учителем.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sz w:val="24"/>
          <w:szCs w:val="24"/>
        </w:rPr>
        <w:lastRenderedPageBreak/>
        <w:t xml:space="preserve">Учебный предмет «Русский язык» имеет большое значение для формирования сферы жизненной компетенции, мониторинг становления которой оценивается по </w:t>
      </w:r>
      <w:r>
        <w:rPr>
          <w:rFonts w:ascii="Times New Roman" w:hAnsi="Times New Roman" w:cs="Times New Roman"/>
          <w:sz w:val="24"/>
          <w:szCs w:val="24"/>
        </w:rPr>
        <w:t>представленным ниже направлениям.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 xml:space="preserve">Развитие адекватных представлений о собственных возможностях проявляется в умениях: 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2547C6">
        <w:rPr>
          <w:rFonts w:ascii="Times New Roman" w:hAnsi="Times New Roman" w:cs="Times New Roman"/>
          <w:sz w:val="24"/>
          <w:szCs w:val="24"/>
        </w:rPr>
        <w:t xml:space="preserve"> организовать себя на рабочем месте (правильная посадка при письме, удержание ручки, расположение тетради и т.п.);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2547C6">
        <w:rPr>
          <w:rFonts w:ascii="Times New Roman" w:hAnsi="Times New Roman" w:cs="Times New Roman"/>
          <w:sz w:val="24"/>
          <w:szCs w:val="24"/>
        </w:rPr>
        <w:t xml:space="preserve"> задать вопрос учителю при неусвоении материала урока или его фрагмента;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2547C6">
        <w:rPr>
          <w:rFonts w:ascii="Times New Roman" w:hAnsi="Times New Roman" w:cs="Times New Roman"/>
          <w:sz w:val="24"/>
          <w:szCs w:val="24"/>
        </w:rPr>
        <w:t xml:space="preserve"> распределять время на выполнение задания в обозначенный учителем отрезок времени; 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2547C6">
        <w:rPr>
          <w:rFonts w:ascii="Times New Roman" w:hAnsi="Times New Roman" w:cs="Times New Roman"/>
          <w:sz w:val="24"/>
          <w:szCs w:val="24"/>
        </w:rPr>
        <w:t xml:space="preserve"> словесно обозначать цель выполняемых действий и их результат.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>Овладение навыками коммуникации и принятыми ритуа</w:t>
      </w:r>
      <w:r>
        <w:rPr>
          <w:rFonts w:ascii="Times New Roman" w:hAnsi="Times New Roman" w:cs="Times New Roman"/>
          <w:b/>
          <w:i/>
          <w:sz w:val="24"/>
          <w:szCs w:val="24"/>
        </w:rPr>
        <w:t>лами социального взаимодействия проявля</w:t>
      </w:r>
      <w:r w:rsidRPr="002547C6">
        <w:rPr>
          <w:rFonts w:ascii="Times New Roman" w:hAnsi="Times New Roman" w:cs="Times New Roman"/>
          <w:b/>
          <w:i/>
          <w:sz w:val="24"/>
          <w:szCs w:val="24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2547C6">
        <w:rPr>
          <w:rFonts w:ascii="Times New Roman" w:hAnsi="Times New Roman" w:cs="Times New Roman"/>
          <w:b/>
          <w:i/>
          <w:sz w:val="24"/>
          <w:szCs w:val="24"/>
        </w:rPr>
        <w:t>ся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 умениях</w:t>
      </w:r>
      <w:r w:rsidRPr="002547C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547C6">
        <w:rPr>
          <w:rFonts w:ascii="Times New Roman" w:hAnsi="Times New Roman" w:cs="Times New Roman"/>
          <w:sz w:val="24"/>
          <w:szCs w:val="24"/>
        </w:rPr>
        <w:t xml:space="preserve">слушать внимательно и адекватно реагировать на обращенную речь; </w:t>
      </w:r>
    </w:p>
    <w:p w:rsidR="009021CD" w:rsidRPr="002547C6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2547C6">
        <w:rPr>
          <w:rFonts w:ascii="Times New Roman" w:hAnsi="Times New Roman" w:cs="Times New Roman"/>
          <w:sz w:val="24"/>
          <w:szCs w:val="24"/>
        </w:rPr>
        <w:t xml:space="preserve"> отвечать на вопросы учителя, адекватно реагировать на его одобрение и порицание, критику со стороны одноклассников.</w:t>
      </w:r>
    </w:p>
    <w:p w:rsidR="009021CD" w:rsidRPr="005D74D9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>Способность к осмыслению и дифференциации ка</w:t>
      </w:r>
      <w:r>
        <w:rPr>
          <w:rFonts w:ascii="Times New Roman" w:hAnsi="Times New Roman" w:cs="Times New Roman"/>
          <w:b/>
          <w:i/>
          <w:sz w:val="24"/>
          <w:szCs w:val="24"/>
        </w:rPr>
        <w:t>ртины мира, ее пространственно-</w:t>
      </w:r>
      <w:r w:rsidRPr="002547C6">
        <w:rPr>
          <w:rFonts w:ascii="Times New Roman" w:hAnsi="Times New Roman" w:cs="Times New Roman"/>
          <w:b/>
          <w:i/>
          <w:sz w:val="24"/>
          <w:szCs w:val="24"/>
        </w:rPr>
        <w:t>временной организаци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 проявляется </w:t>
      </w:r>
      <w:r w:rsidRPr="002547C6">
        <w:rPr>
          <w:rFonts w:ascii="Times New Roman" w:hAnsi="Times New Roman" w:cs="Times New Roman"/>
          <w:sz w:val="24"/>
          <w:szCs w:val="24"/>
        </w:rPr>
        <w:t xml:space="preserve">в понимании роли письменной речи в трансляции культурного наследия.  </w:t>
      </w:r>
    </w:p>
    <w:p w:rsidR="009021CD" w:rsidRPr="005D74D9" w:rsidRDefault="009021CD" w:rsidP="009021C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47C6">
        <w:rPr>
          <w:rFonts w:ascii="Times New Roman" w:hAnsi="Times New Roman" w:cs="Times New Roman"/>
          <w:b/>
          <w:i/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социальных ролей проявляется </w:t>
      </w:r>
      <w:r w:rsidRPr="002547C6">
        <w:rPr>
          <w:rFonts w:ascii="Times New Roman" w:hAnsi="Times New Roman" w:cs="Times New Roman"/>
          <w:sz w:val="24"/>
          <w:szCs w:val="24"/>
        </w:rPr>
        <w:t>в стремлении научиться красиво и правильно писать.</w:t>
      </w:r>
    </w:p>
    <w:p w:rsidR="009021CD" w:rsidRPr="002547C6" w:rsidRDefault="009021CD" w:rsidP="009021CD">
      <w:pPr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547C6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</w:t>
      </w:r>
      <w:r w:rsidRPr="002547C6">
        <w:rPr>
          <w:rFonts w:ascii="Times New Roman" w:hAnsi="Times New Roman" w:cs="Times New Roman"/>
          <w:bCs/>
          <w:sz w:val="24"/>
          <w:szCs w:val="24"/>
        </w:rPr>
        <w:t>результаты в целом оцениваются в конце начального об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разования. Они обозначаются в </w:t>
      </w:r>
      <w:r w:rsidRPr="002547C6">
        <w:rPr>
          <w:rFonts w:ascii="Times New Roman" w:hAnsi="Times New Roman" w:cs="Times New Roman"/>
          <w:bCs/>
          <w:sz w:val="24"/>
          <w:szCs w:val="24"/>
        </w:rPr>
        <w:t>АООП как:</w:t>
      </w:r>
    </w:p>
    <w:p w:rsidR="009021CD" w:rsidRPr="002547C6" w:rsidRDefault="009021CD" w:rsidP="009021CD">
      <w:pPr>
        <w:numPr>
          <w:ilvl w:val="0"/>
          <w:numId w:val="4"/>
        </w:numPr>
        <w:suppressAutoHyphens/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547C6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021CD" w:rsidRPr="002547C6" w:rsidRDefault="009021CD" w:rsidP="009021CD">
      <w:pPr>
        <w:pStyle w:val="a3"/>
        <w:numPr>
          <w:ilvl w:val="0"/>
          <w:numId w:val="4"/>
        </w:numPr>
        <w:suppressAutoHyphens/>
        <w:spacing w:after="0" w:line="360" w:lineRule="auto"/>
        <w:ind w:firstLine="720"/>
        <w:contextualSpacing w:val="0"/>
        <w:jc w:val="both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2547C6">
        <w:rPr>
          <w:rFonts w:ascii="Times New Roman" w:hAnsi="Times New Roman"/>
          <w:bCs/>
          <w:color w:val="000000"/>
          <w:sz w:val="24"/>
          <w:szCs w:val="24"/>
        </w:rPr>
        <w:t>формирование интереса к изучению родного (русского) языка;</w:t>
      </w:r>
    </w:p>
    <w:p w:rsidR="009021CD" w:rsidRPr="002547C6" w:rsidRDefault="009021CD" w:rsidP="009021CD">
      <w:pPr>
        <w:numPr>
          <w:ilvl w:val="0"/>
          <w:numId w:val="4"/>
        </w:numPr>
        <w:suppressAutoHyphens/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547C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овладение первоначальными представлениями о правилах речевого этикета; </w:t>
      </w:r>
    </w:p>
    <w:p w:rsidR="009021CD" w:rsidRPr="002547C6" w:rsidRDefault="009021CD" w:rsidP="009021CD">
      <w:pPr>
        <w:pStyle w:val="a3"/>
        <w:numPr>
          <w:ilvl w:val="0"/>
          <w:numId w:val="4"/>
        </w:numPr>
        <w:suppressAutoHyphens/>
        <w:spacing w:after="0" w:line="360" w:lineRule="auto"/>
        <w:ind w:firstLine="720"/>
        <w:contextualSpacing w:val="0"/>
        <w:jc w:val="both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2547C6">
        <w:rPr>
          <w:rFonts w:ascii="Times New Roman" w:hAnsi="Times New Roman"/>
          <w:bCs/>
          <w:color w:val="000000"/>
          <w:sz w:val="24"/>
          <w:szCs w:val="24"/>
        </w:rPr>
        <w:t>овладение основами грамотного письма;</w:t>
      </w:r>
    </w:p>
    <w:p w:rsidR="009021CD" w:rsidRPr="002547C6" w:rsidRDefault="009021CD" w:rsidP="009021CD">
      <w:pPr>
        <w:pStyle w:val="a3"/>
        <w:numPr>
          <w:ilvl w:val="0"/>
          <w:numId w:val="4"/>
        </w:numPr>
        <w:suppressAutoHyphens/>
        <w:spacing w:after="0" w:line="360" w:lineRule="auto"/>
        <w:ind w:firstLine="720"/>
        <w:contextualSpacing w:val="0"/>
        <w:jc w:val="both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2547C6">
        <w:rPr>
          <w:rFonts w:ascii="Times New Roman" w:hAnsi="Times New Roman"/>
          <w:bCs/>
          <w:color w:val="000000"/>
          <w:sz w:val="24"/>
          <w:szCs w:val="24"/>
        </w:rPr>
        <w:t>овладение обучающимися коммуникативно-речевыми умениями, необходимыми для совершенствования их речевой практики;</w:t>
      </w:r>
    </w:p>
    <w:p w:rsidR="009021CD" w:rsidRPr="002547C6" w:rsidRDefault="009021CD" w:rsidP="009021CD">
      <w:pPr>
        <w:numPr>
          <w:ilvl w:val="0"/>
          <w:numId w:val="4"/>
        </w:numPr>
        <w:suppressAutoHyphens/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547C6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9021CD" w:rsidRPr="002547C6" w:rsidRDefault="009021CD" w:rsidP="009021CD">
      <w:pPr>
        <w:pStyle w:val="a3"/>
        <w:numPr>
          <w:ilvl w:val="0"/>
          <w:numId w:val="4"/>
        </w:numPr>
        <w:suppressAutoHyphens/>
        <w:spacing w:after="0" w:line="360" w:lineRule="auto"/>
        <w:ind w:firstLine="709"/>
        <w:contextualSpacing w:val="0"/>
        <w:jc w:val="both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2547C6">
        <w:rPr>
          <w:rFonts w:ascii="Times New Roman" w:hAnsi="Times New Roman"/>
          <w:bCs/>
          <w:color w:val="000000"/>
          <w:sz w:val="24"/>
          <w:szCs w:val="24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9021CD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4546A" w:themeColor="text2"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7C6">
        <w:rPr>
          <w:rFonts w:ascii="Times New Roman" w:hAnsi="Times New Roman" w:cs="Times New Roman"/>
          <w:b/>
          <w:sz w:val="24"/>
          <w:szCs w:val="24"/>
        </w:rPr>
        <w:lastRenderedPageBreak/>
        <w:t>ОСНОВНО</w:t>
      </w:r>
      <w:r>
        <w:rPr>
          <w:rFonts w:ascii="Times New Roman" w:hAnsi="Times New Roman" w:cs="Times New Roman"/>
          <w:b/>
          <w:sz w:val="24"/>
          <w:szCs w:val="24"/>
        </w:rPr>
        <w:t xml:space="preserve">Е СОДЕРЖАНИЕ УЧЕБНОГО ПРЕДМЕТА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EC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выделенными в </w:t>
      </w:r>
      <w:r w:rsidRPr="00242ECA">
        <w:rPr>
          <w:rFonts w:ascii="Times New Roman" w:hAnsi="Times New Roman" w:cs="Times New Roman"/>
          <w:sz w:val="24"/>
          <w:szCs w:val="24"/>
        </w:rPr>
        <w:t>АООП направлениями изучение предмета «Русский язык» в 1 классе включает следующие разделы:</w:t>
      </w:r>
    </w:p>
    <w:p w:rsidR="009021CD" w:rsidRPr="002547C6" w:rsidRDefault="009021CD" w:rsidP="009021CD">
      <w:pPr>
        <w:pStyle w:val="Default"/>
        <w:spacing w:line="360" w:lineRule="auto"/>
        <w:ind w:firstLine="709"/>
        <w:jc w:val="both"/>
      </w:pPr>
      <w:r w:rsidRPr="002547C6">
        <w:rPr>
          <w:b/>
          <w:bCs/>
        </w:rPr>
        <w:t>Слушание.</w:t>
      </w:r>
      <w:r w:rsidRPr="002547C6">
        <w:t xml:space="preserve"> Адекватное восприятие звучащей речи. Понимание на слух информации, содержащейся в предъявляемом тексте, передача его содержания по вопросам.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b/>
          <w:bCs/>
          <w:sz w:val="24"/>
          <w:szCs w:val="24"/>
        </w:rPr>
        <w:t xml:space="preserve">Говорение. </w:t>
      </w:r>
      <w:r w:rsidRPr="002547C6">
        <w:rPr>
          <w:rFonts w:ascii="Times New Roman" w:hAnsi="Times New Roman" w:cs="Times New Roman"/>
          <w:sz w:val="24"/>
          <w:szCs w:val="24"/>
        </w:rPr>
        <w:t>Практическое овладение диалогической формой речи. Практическое овладение устными монологическими высказываниями в соответствии с учебной задачей (описание, повествование).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9021CD" w:rsidRPr="002547C6" w:rsidRDefault="009021CD" w:rsidP="009021CD">
      <w:pPr>
        <w:pStyle w:val="Default"/>
        <w:spacing w:line="360" w:lineRule="auto"/>
        <w:ind w:firstLine="709"/>
        <w:jc w:val="both"/>
      </w:pPr>
      <w:r w:rsidRPr="002547C6">
        <w:rPr>
          <w:b/>
          <w:bCs/>
        </w:rPr>
        <w:t xml:space="preserve">Фонетика. </w:t>
      </w:r>
      <w:r w:rsidRPr="002547C6">
        <w:t xml:space="preserve"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</w:t>
      </w:r>
    </w:p>
    <w:p w:rsidR="009021CD" w:rsidRPr="002547C6" w:rsidRDefault="009021CD" w:rsidP="009021CD">
      <w:pPr>
        <w:pStyle w:val="Default"/>
        <w:spacing w:line="360" w:lineRule="auto"/>
        <w:ind w:firstLine="709"/>
        <w:jc w:val="both"/>
      </w:pPr>
      <w:r w:rsidRPr="002547C6">
        <w:t>Различение гласных и согласных звуков, гласных уда</w:t>
      </w:r>
      <w:r>
        <w:t>рных и безударных, согласных тве</w:t>
      </w:r>
      <w:r w:rsidRPr="002547C6">
        <w:t xml:space="preserve">рдых и мягких, звонких и глухих. </w:t>
      </w:r>
    </w:p>
    <w:p w:rsidR="009021CD" w:rsidRPr="002547C6" w:rsidRDefault="009021CD" w:rsidP="009021CD">
      <w:pPr>
        <w:pStyle w:val="Default"/>
        <w:spacing w:line="360" w:lineRule="auto"/>
        <w:ind w:firstLine="709"/>
        <w:jc w:val="both"/>
      </w:pPr>
      <w:r w:rsidRPr="002547C6">
        <w:t xml:space="preserve">Слог как минимальная произносительная единица. Деление слов на слоги. Определение места ударения. </w:t>
      </w:r>
    </w:p>
    <w:p w:rsidR="009021CD" w:rsidRPr="002547C6" w:rsidRDefault="009021CD" w:rsidP="009021CD">
      <w:pPr>
        <w:pStyle w:val="Default"/>
        <w:spacing w:line="360" w:lineRule="auto"/>
        <w:ind w:firstLine="709"/>
        <w:jc w:val="both"/>
      </w:pPr>
      <w:r w:rsidRPr="002547C6">
        <w:rPr>
          <w:b/>
          <w:bCs/>
        </w:rPr>
        <w:t xml:space="preserve">Графика. </w:t>
      </w:r>
      <w:r w:rsidRPr="002547C6">
        <w:t xml:space="preserve">Различение звука и буквы: буква как знак звука. Овладение позиционным способом обозначения звуков буквами. </w:t>
      </w:r>
      <w:r>
        <w:t>Буквы гласных как показатель тве</w:t>
      </w:r>
      <w:r w:rsidRPr="002547C6">
        <w:t xml:space="preserve">рдости—мягкости согласных звуков. Функция букв </w:t>
      </w:r>
      <w:r w:rsidRPr="002547C6">
        <w:rPr>
          <w:b/>
          <w:bCs/>
          <w:i/>
          <w:iCs/>
        </w:rPr>
        <w:t xml:space="preserve">е, ё, ю, я. </w:t>
      </w:r>
      <w:r w:rsidRPr="002547C6">
        <w:t xml:space="preserve">Мягкий знак как показатель мягкости предшествующего согласного звука. </w:t>
      </w:r>
    </w:p>
    <w:p w:rsidR="009021CD" w:rsidRPr="002547C6" w:rsidRDefault="009021CD" w:rsidP="009021CD">
      <w:pPr>
        <w:pStyle w:val="Default"/>
        <w:spacing w:line="360" w:lineRule="auto"/>
        <w:ind w:firstLine="709"/>
        <w:jc w:val="both"/>
      </w:pPr>
      <w:r w:rsidRPr="002547C6">
        <w:rPr>
          <w:b/>
          <w:bCs/>
        </w:rPr>
        <w:t xml:space="preserve">Чтение. </w:t>
      </w:r>
      <w:r w:rsidRPr="002547C6">
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предложений. Выборочное чтение с целью нахождения необходимого материала. 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b/>
          <w:bCs/>
          <w:sz w:val="24"/>
          <w:szCs w:val="24"/>
        </w:rPr>
        <w:t xml:space="preserve">Письмо. </w:t>
      </w:r>
      <w:r w:rsidRPr="002547C6">
        <w:rPr>
          <w:rFonts w:ascii="Times New Roman" w:hAnsi="Times New Roman" w:cs="Times New Roman"/>
          <w:sz w:val="24"/>
          <w:szCs w:val="24"/>
        </w:rPr>
        <w:t>Усвоение гигиенических требований при письме. Развитие мелкой моторики пальцев и свободы движения руки. Ра</w:t>
      </w:r>
      <w:r>
        <w:rPr>
          <w:rFonts w:ascii="Times New Roman" w:hAnsi="Times New Roman" w:cs="Times New Roman"/>
          <w:sz w:val="24"/>
          <w:szCs w:val="24"/>
        </w:rPr>
        <w:t>звитие умения ориентироваться в</w:t>
      </w:r>
      <w:r w:rsidRPr="002547C6">
        <w:rPr>
          <w:rFonts w:ascii="Times New Roman" w:hAnsi="Times New Roman" w:cs="Times New Roman"/>
          <w:sz w:val="24"/>
          <w:szCs w:val="24"/>
        </w:rPr>
        <w:t xml:space="preserve"> пространстве лис</w:t>
      </w:r>
      <w:r>
        <w:rPr>
          <w:rFonts w:ascii="Times New Roman" w:hAnsi="Times New Roman" w:cs="Times New Roman"/>
          <w:sz w:val="24"/>
          <w:szCs w:val="24"/>
        </w:rPr>
        <w:t>та в тетради и в</w:t>
      </w:r>
      <w:r w:rsidRPr="002547C6">
        <w:rPr>
          <w:rFonts w:ascii="Times New Roman" w:hAnsi="Times New Roman" w:cs="Times New Roman"/>
          <w:sz w:val="24"/>
          <w:szCs w:val="24"/>
        </w:rPr>
        <w:t xml:space="preserve"> пространстве классной доски. Овладение начертанием письменных прописных (заглавных) и строчных букв. Письмо букв, буквосочетаний, слогов, слов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2547C6">
        <w:rPr>
          <w:rFonts w:ascii="Times New Roman" w:hAnsi="Times New Roman" w:cs="Times New Roman"/>
          <w:sz w:val="24"/>
          <w:szCs w:val="24"/>
        </w:rPr>
        <w:t>соблюдением гигиенических норм. Овладение разборчивым, аккуратным письмом. Письмо под диктовку слов, написание которых не расходится с их произношением. Проверка написанного при помощи послогового чтения написанных слов.</w:t>
      </w:r>
    </w:p>
    <w:p w:rsidR="009021CD" w:rsidRPr="002547C6" w:rsidRDefault="009021CD" w:rsidP="009021CD">
      <w:pPr>
        <w:pStyle w:val="Default"/>
        <w:spacing w:line="360" w:lineRule="auto"/>
        <w:ind w:firstLine="709"/>
        <w:jc w:val="both"/>
      </w:pPr>
      <w:r w:rsidRPr="002547C6">
        <w:t>Выработка навыка писать большую букву в именах людей и кличках животных. Письмо букв, буквосочетаний, слогов, слов, предложений в системе обучения грамоте. Овладение разбо</w:t>
      </w:r>
      <w:r>
        <w:t>рчивым, аккуратным письмом с уче</w:t>
      </w:r>
      <w:r w:rsidRPr="002547C6">
        <w:t xml:space="preserve">том гигиенических требований к этому </w:t>
      </w:r>
      <w:r w:rsidRPr="002547C6">
        <w:lastRenderedPageBreak/>
        <w:t xml:space="preserve">виду учебной работы. Списывание, письмо под диктовку в соответствии с изученными правилами. </w:t>
      </w:r>
    </w:p>
    <w:p w:rsidR="009021CD" w:rsidRPr="002547C6" w:rsidRDefault="009021CD" w:rsidP="009021CD">
      <w:pPr>
        <w:pStyle w:val="Default"/>
        <w:spacing w:line="360" w:lineRule="auto"/>
        <w:ind w:firstLine="709"/>
        <w:jc w:val="both"/>
      </w:pPr>
      <w:r w:rsidRPr="002547C6">
        <w:rPr>
          <w:b/>
          <w:bCs/>
        </w:rPr>
        <w:t xml:space="preserve">Слово и предложение. </w:t>
      </w:r>
      <w:r w:rsidRPr="002547C6">
        <w:t xml:space="preserve"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слов. </w:t>
      </w:r>
    </w:p>
    <w:p w:rsidR="009021CD" w:rsidRPr="002547C6" w:rsidRDefault="009021CD" w:rsidP="009021CD">
      <w:pPr>
        <w:pStyle w:val="Default"/>
        <w:spacing w:line="360" w:lineRule="auto"/>
        <w:ind w:firstLine="709"/>
        <w:jc w:val="both"/>
      </w:pPr>
      <w:r w:rsidRPr="002547C6">
        <w:rPr>
          <w:b/>
          <w:bCs/>
        </w:rPr>
        <w:t xml:space="preserve">Орфография. </w:t>
      </w:r>
      <w:r>
        <w:rPr>
          <w:bCs/>
        </w:rPr>
        <w:t>Правописа</w:t>
      </w:r>
      <w:r w:rsidRPr="002547C6">
        <w:t>ние гласных после шипящих (</w:t>
      </w:r>
      <w:r w:rsidRPr="002547C6">
        <w:rPr>
          <w:b/>
          <w:bCs/>
          <w:i/>
          <w:iCs/>
        </w:rPr>
        <w:t>ча</w:t>
      </w:r>
      <w:r w:rsidRPr="002547C6">
        <w:rPr>
          <w:b/>
          <w:bCs/>
        </w:rPr>
        <w:t>-</w:t>
      </w:r>
      <w:r w:rsidRPr="002547C6">
        <w:rPr>
          <w:b/>
          <w:bCs/>
          <w:i/>
          <w:iCs/>
        </w:rPr>
        <w:t>ща</w:t>
      </w:r>
      <w:r w:rsidRPr="002547C6">
        <w:rPr>
          <w:b/>
          <w:bCs/>
        </w:rPr>
        <w:t xml:space="preserve">, </w:t>
      </w:r>
      <w:r w:rsidRPr="002547C6">
        <w:rPr>
          <w:b/>
          <w:bCs/>
          <w:i/>
          <w:iCs/>
        </w:rPr>
        <w:t>чу</w:t>
      </w:r>
      <w:r w:rsidRPr="002547C6">
        <w:rPr>
          <w:b/>
          <w:bCs/>
        </w:rPr>
        <w:t>-</w:t>
      </w:r>
      <w:r w:rsidRPr="002547C6">
        <w:rPr>
          <w:b/>
          <w:bCs/>
          <w:i/>
          <w:iCs/>
        </w:rPr>
        <w:t>щу</w:t>
      </w:r>
      <w:r w:rsidRPr="002547C6">
        <w:rPr>
          <w:b/>
          <w:bCs/>
        </w:rPr>
        <w:t xml:space="preserve">, </w:t>
      </w:r>
      <w:r w:rsidRPr="002547C6">
        <w:rPr>
          <w:b/>
          <w:bCs/>
          <w:i/>
          <w:iCs/>
        </w:rPr>
        <w:t>жи</w:t>
      </w:r>
      <w:r w:rsidRPr="002547C6">
        <w:rPr>
          <w:b/>
          <w:bCs/>
        </w:rPr>
        <w:t>-</w:t>
      </w:r>
      <w:r w:rsidRPr="002547C6">
        <w:rPr>
          <w:b/>
          <w:bCs/>
          <w:i/>
          <w:iCs/>
        </w:rPr>
        <w:t>ши</w:t>
      </w:r>
      <w:r w:rsidRPr="002547C6">
        <w:t>); прописная (заглавная) буква в именах собственных.</w:t>
      </w:r>
    </w:p>
    <w:p w:rsidR="009021CD" w:rsidRPr="002547C6" w:rsidRDefault="009021CD" w:rsidP="0090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7C6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речи. </w:t>
      </w:r>
      <w:r w:rsidRPr="002547C6">
        <w:rPr>
          <w:rFonts w:ascii="Times New Roman" w:hAnsi="Times New Roman" w:cs="Times New Roman"/>
          <w:sz w:val="24"/>
          <w:szCs w:val="24"/>
        </w:rPr>
        <w:t>Понимание прочитанного текста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6E3967" w:rsidRDefault="006E3967" w:rsidP="0065109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1098" w:rsidRPr="00264CA1" w:rsidRDefault="00651098" w:rsidP="0065109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64C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ИЗУЧЕНИЯ УЧЕБНОГО ПРЕДМЕТА</w:t>
      </w:r>
    </w:p>
    <w:p w:rsidR="00651098" w:rsidRPr="00264CA1" w:rsidRDefault="00651098" w:rsidP="00651098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1098" w:rsidRPr="00264CA1" w:rsidRDefault="00651098" w:rsidP="00651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A1">
        <w:rPr>
          <w:rFonts w:ascii="Times New Roman" w:hAnsi="Times New Roman" w:cs="Times New Roman"/>
          <w:sz w:val="24"/>
          <w:szCs w:val="24"/>
        </w:rPr>
        <w:t>По итогам обучения в первом классе можно определенным образом оценить успешность достижений обучающихся, хотя какие-либо однозначные выводы делать преждевременно.</w:t>
      </w:r>
    </w:p>
    <w:p w:rsidR="00651098" w:rsidRPr="00264CA1" w:rsidRDefault="00651098" w:rsidP="00651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A1">
        <w:rPr>
          <w:rFonts w:ascii="Times New Roman" w:hAnsi="Times New Roman" w:cs="Times New Roman"/>
          <w:sz w:val="24"/>
          <w:szCs w:val="24"/>
        </w:rPr>
        <w:t>В конце первого класса обучающийся: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знает все буквы;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различает гласные и согласные;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выделяет звонкие и глухие, мягкие и твердые согласные, обозначает их схематически;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делит слово на слоги;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выделяет голосом ударный слог;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называет последовательность слогов и звуков в слове, определяет место звука в слове;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составляет и декодирует схемы слов, предложений;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умеет писать все заглавные и прописные буквы соблюдая правила каллиграфии;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может писать под диктовку слоги и слова с простой слоговой структурой;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может списывать с печатного текста;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употреблять заглавную букву в начале и точку в конце предложения;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использует заглавную букву в именах собственных;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 xml:space="preserve">соблюдает правило написания </w:t>
      </w:r>
      <w:r w:rsidRPr="00264CA1">
        <w:rPr>
          <w:rFonts w:ascii="Times New Roman" w:hAnsi="Times New Roman"/>
          <w:i/>
          <w:sz w:val="24"/>
          <w:szCs w:val="24"/>
        </w:rPr>
        <w:t>жи-ши, чу-щу, ча-ща</w:t>
      </w:r>
      <w:r w:rsidRPr="00264CA1">
        <w:rPr>
          <w:rFonts w:ascii="Times New Roman" w:hAnsi="Times New Roman"/>
          <w:sz w:val="24"/>
          <w:szCs w:val="24"/>
        </w:rPr>
        <w:t>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слушает и понимает задания, небольшие тексты, стихотворения, рассказы;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читает текст по слогам;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может самостоятельно составлять предложения по картинкам, отвечать на поставленный вопрос, задавать вопрос;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умеет самостоятельно составлять небольшие рассказы повествовательного характера с опорой на сюжетную картинку;</w:t>
      </w:r>
    </w:p>
    <w:p w:rsidR="00651098" w:rsidRPr="00264CA1" w:rsidRDefault="00651098" w:rsidP="0065109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lastRenderedPageBreak/>
        <w:t xml:space="preserve">переносит знания, полученные на уроках русского языка на оформление решения текстовой задачи. </w:t>
      </w:r>
    </w:p>
    <w:p w:rsidR="00C735D5" w:rsidRDefault="00795BBC" w:rsidP="00795B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51098" w:rsidRPr="00264CA1">
        <w:rPr>
          <w:rFonts w:ascii="Times New Roman" w:hAnsi="Times New Roman" w:cs="Times New Roman"/>
          <w:sz w:val="24"/>
          <w:szCs w:val="24"/>
        </w:rPr>
        <w:t xml:space="preserve">Решение об итогах освоения программы и переводе школьника </w:t>
      </w:r>
      <w:r w:rsidR="003E5E26">
        <w:rPr>
          <w:rFonts w:ascii="Times New Roman" w:hAnsi="Times New Roman" w:cs="Times New Roman"/>
          <w:sz w:val="24"/>
          <w:szCs w:val="24"/>
        </w:rPr>
        <w:t>в следующий класс принимается П</w:t>
      </w:r>
      <w:r w:rsidR="00651098" w:rsidRPr="00264CA1">
        <w:rPr>
          <w:rFonts w:ascii="Times New Roman" w:hAnsi="Times New Roman" w:cs="Times New Roman"/>
          <w:sz w:val="24"/>
          <w:szCs w:val="24"/>
        </w:rPr>
        <w:t>Пк образовательного учреждения на основе выводов о достижении планируемых предметных результатов. Вместе с тем недостаточная успешность овладения русским языком как учебным предметом требует взвешенной оценки причин этого явления.</w:t>
      </w:r>
    </w:p>
    <w:p w:rsidR="006E3967" w:rsidRDefault="006E3967" w:rsidP="006E3967">
      <w:pPr>
        <w:pStyle w:val="3"/>
        <w:spacing w:before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</w:t>
      </w:r>
    </w:p>
    <w:p w:rsidR="006E3967" w:rsidRPr="00264CA1" w:rsidRDefault="006E3967" w:rsidP="006E3967">
      <w:pPr>
        <w:pStyle w:val="3"/>
        <w:spacing w:before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2</w:t>
      </w:r>
      <w:r w:rsidRPr="00264CA1">
        <w:rPr>
          <w:rFonts w:ascii="Times New Roman" w:hAnsi="Times New Roman" w:cs="Times New Roman"/>
          <w:b/>
          <w:color w:val="000000" w:themeColor="text1"/>
        </w:rPr>
        <w:t xml:space="preserve"> КЛАСС</w:t>
      </w:r>
    </w:p>
    <w:p w:rsidR="006E3967" w:rsidRPr="00264CA1" w:rsidRDefault="006E3967" w:rsidP="006E3967">
      <w:pPr>
        <w:pStyle w:val="31"/>
        <w:shd w:val="clear" w:color="auto" w:fill="auto"/>
        <w:spacing w:before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AAC" w:rsidRPr="00F32F9F" w:rsidRDefault="006E1AAC" w:rsidP="006E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При изучении программы по предмету «</w:t>
      </w:r>
      <w:r w:rsidRPr="00F32F9F">
        <w:rPr>
          <w:rFonts w:ascii="Times New Roman" w:eastAsia="Calibri" w:hAnsi="Times New Roman" w:cs="Times New Roman"/>
          <w:b/>
          <w:sz w:val="24"/>
          <w:szCs w:val="24"/>
        </w:rPr>
        <w:t>Русский язык</w:t>
      </w:r>
      <w:r w:rsidRPr="00F32F9F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 2 классе</w:t>
      </w: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2F9F">
        <w:rPr>
          <w:rFonts w:ascii="Times New Roman" w:eastAsia="Times New Roman" w:hAnsi="Times New Roman" w:cs="Times New Roman"/>
          <w:sz w:val="24"/>
          <w:szCs w:val="24"/>
        </w:rPr>
        <w:t xml:space="preserve">рекомендуется использовать учебник «Русский язык» В.П. Канакиной, В.Г. Горецкого. Представленные в учебнике темы, их последовательность и содержательная сложность не всегда соответствуют рекомендациям по обучению грамматике и правописанию, разработанным Р.Д. Тригер. В представленной программе в обязательном порядке включены минутки чистописания, направленные на систематическую работу по совершенствованию графических навыков, умения писать под диктовку, обнаруживать и исправлять ошибки. Данный вид деятельности необходимо чередовать со словарной работой, использовать на одном уроке оба вида деятельности не рекомендуется. Значительное место в программе отводится практической деятельности обучающихся: работе с наглядными схемами, составлению памяток и т.д. Учителю следует тщательно продумывать содержание памяток и наглядных схем, поскольку данный материал в учебнике не всегда представлен, либо не адаптирован под возможности обучающихся с ЗПР. </w:t>
      </w:r>
    </w:p>
    <w:p w:rsidR="006E1AAC" w:rsidRPr="00F32F9F" w:rsidRDefault="006E1AAC" w:rsidP="006E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F9F">
        <w:rPr>
          <w:rFonts w:ascii="Times New Roman" w:eastAsia="Times New Roman" w:hAnsi="Times New Roman" w:cs="Times New Roman"/>
          <w:sz w:val="24"/>
          <w:szCs w:val="24"/>
        </w:rPr>
        <w:t>Учитывая, что материал в учебнике дан избыточно, при подготовке к уроку учитель должен дифференцированно подойти к его отбору с учетом возможностей класса в целом и особенностей отдельных учеников. Не рекомендуется стремиться выполнять все предложенные упражнения (виды работ) по теме урока. Необходимо учитывать, что темп работы у обучающихся разный, в связи с чем виды деятельности, объем и степень их сложности желательно дифференцировать.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2F9F">
        <w:rPr>
          <w:rFonts w:ascii="Times New Roman" w:eastAsia="Times New Roman" w:hAnsi="Times New Roman" w:cs="Times New Roman"/>
          <w:sz w:val="24"/>
          <w:szCs w:val="24"/>
        </w:rPr>
        <w:t>По теме «Местоимение» детям следует давать лишь общие представления без введения терминов. Учителю рекомендуется организовать лишь наблюдение за языковым явлением и не требовать определения понятия. Программа по русскому языку предполагает развернутое (иногда порционное) преподнесение нового материала и его систематическое повторение. Некоторые виды письменных работ требуют тщательного языкового анализа под руководством учителя с целью предупреждения ошибок. Учитель может самостоятельно варьировать часовую нагрузку на определенную тему, менять последовательность некоторых тем, упрощать виды работ, выстраивать их на уроке в том порядке, который позволит обеспечить максимальное понимание материала детьми.</w:t>
      </w:r>
    </w:p>
    <w:p w:rsidR="006E3967" w:rsidRDefault="006E3967" w:rsidP="006E3967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5BBC" w:rsidRDefault="00795BBC" w:rsidP="006E3967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3967" w:rsidRPr="00F32F9F" w:rsidRDefault="006E3967" w:rsidP="006E3967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2F9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</w:t>
      </w: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2F9F">
        <w:rPr>
          <w:rFonts w:ascii="Times New Roman" w:eastAsia="Calibri" w:hAnsi="Times New Roman" w:cs="Times New Roman"/>
          <w:b/>
          <w:sz w:val="24"/>
          <w:szCs w:val="24"/>
        </w:rPr>
        <w:t>ОСВОЕНИЯ УЧЕБНОГО ПРЕДМЕТА</w:t>
      </w:r>
    </w:p>
    <w:p w:rsidR="006E3967" w:rsidRPr="00F32F9F" w:rsidRDefault="006E3967" w:rsidP="006E3967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результаты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2-го класса по учебному предмету «Русский язык» оцениваются по следующим параметрам и конкретизирующим их дескрипторам: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Освоение социальной роли ученика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соблюдении школьных правил (сидеть за партой, поднимать руку, действовать в соответствии с инструкцией учителя);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старательности;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подчинении дисциплинарным требованиям;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адекватной эмоциональной реакции на похвалу и порицание учителя;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стремлении отвечать на вопросы учителя, быть успешным в учебе;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порядке в учебных принадлежностях;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бережном отношении к учебникам, школьному имуществу;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выполнении порученных учителем заданий неучебного характера;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проявлении ответственного поведения (беспокойство по поводу соблюдения требований).</w:t>
      </w: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речевых умений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владении связной речью, выполняющей коммуникативную функцию (диалогические умения);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грамматически правильной речи;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овладении чтением и письмом для реализации коммуникации;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возможности аргументировать свои решения, говорить об испытываемых эмоциях, намерениях (монологические умения);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стремлении улучшать качество речи (лучше читать или писать).</w:t>
      </w: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социально одобряемого (этичного) поведения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соблюдать нормы речевого этикета, не перебивать, соблюдать очередность, уступать;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невербально проявляемой вежливость (улыбка при встрече, обращении);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умение проявить сочувствие при чужих затруднениях и неприятностях;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умении сделать правильный реальный поведенческий выбор в конфликтной ситуации на основе представлений о нравственных нормах и справедливости. </w:t>
      </w: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эстетических потребностей, ценностей и чувств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желании поддерживать порядок и чистоту вокруг себя;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способности следить за своим внешним видом. </w:t>
      </w: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навыков продуктивной межличностной коммуникации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lastRenderedPageBreak/>
        <w:t>умении обратиться с вопросом, просьбой к взрослому или сверстнику;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возможности согласованно выполнять необходимые действия в паре, не разрушая общего замысла;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умении справедливо распределять обязанности в паре;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умении договариваться, вести себя в соответствии с договоренностью;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проявлять терпение, корректно реагировать на чужие оплошности и затруднения;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умении проявлять внимание к настроению партнера по общению. </w:t>
      </w: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самосознания, в т.ч. адекватных представлений о собственных возможностях и ограничениях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обозначить свою социальную роль (школьник, ученик) и порожденные ею обязанности (ходить в школу, делать уроки, учиться новому и т.д.);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осознании разных результатов выполнения заданий (сформированность самооценки в деятельности);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осознании собственных потребностей (плохо видно, надо выйти, повторите, пожалуйста); 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осознании затруднений (не понимаю, не успел);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возможности анализировать причины успехов и неудач;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разграничении ситуаций, требующих и не требующих помощи педагога;</w:t>
      </w:r>
    </w:p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7" w:name="_Hlk514055467"/>
      <w:r w:rsidRPr="00F32F9F">
        <w:rPr>
          <w:rFonts w:ascii="Times New Roman" w:eastAsia="Calibri" w:hAnsi="Times New Roman" w:cs="Times New Roman"/>
          <w:sz w:val="24"/>
          <w:szCs w:val="24"/>
          <w:lang w:eastAsia="ru-RU"/>
        </w:rPr>
        <w:t>умении самостоятельно использовать вспомогательные средства (карточки, опорные схемы, алгоритмы правил) в затруднительных учебных ситуациях;</w:t>
      </w:r>
    </w:p>
    <w:bookmarkEnd w:id="7"/>
    <w:p w:rsidR="006E3967" w:rsidRPr="00F32F9F" w:rsidRDefault="006E3967" w:rsidP="006E396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прогнозировать последствия своего поведения и поведения других по отношению к себе.</w:t>
      </w: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2-го класса по учебному предмету «Русский язык» включают осваиваемые обучающимися универсальные учебные действия (познавательные, регулятивные, коммуникативные, личностные), обеспечивающие овладение ключевыми компетенциями, составляющими основу умения учиться. </w:t>
      </w: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учетом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возможностей и особых образовательных потребностей обучающихся с ЗПР </w:t>
      </w:r>
      <w:r w:rsidRPr="00F32F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 результаты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обозначены следующим образом.</w:t>
      </w:r>
    </w:p>
    <w:p w:rsidR="006E3967" w:rsidRPr="00F32F9F" w:rsidRDefault="006E3967" w:rsidP="006E396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Сформированные познавательные универсальные учебные действия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в:</w:t>
      </w:r>
    </w:p>
    <w:p w:rsidR="006E3967" w:rsidRPr="00F32F9F" w:rsidRDefault="006E3967" w:rsidP="006E3967">
      <w:pPr>
        <w:numPr>
          <w:ilvl w:val="0"/>
          <w:numId w:val="10"/>
        </w:numPr>
        <w:spacing w:after="0" w:line="36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возможности самостоятельно прочитать и понять текст задания;</w:t>
      </w:r>
    </w:p>
    <w:p w:rsidR="006E3967" w:rsidRPr="00F32F9F" w:rsidRDefault="006E3967" w:rsidP="006E3967">
      <w:pPr>
        <w:numPr>
          <w:ilvl w:val="0"/>
          <w:numId w:val="10"/>
        </w:num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 формулировать (воспроизводить) правило, необходимое для правильного написания орфограмм;</w:t>
      </w:r>
    </w:p>
    <w:p w:rsidR="006E3967" w:rsidRPr="00F32F9F" w:rsidRDefault="006E3967" w:rsidP="006E3967">
      <w:pPr>
        <w:numPr>
          <w:ilvl w:val="0"/>
          <w:numId w:val="10"/>
        </w:numPr>
        <w:spacing w:after="0" w:line="36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определять части речи по вопросам, различать главные и второстепенные члены предложения;</w:t>
      </w:r>
    </w:p>
    <w:p w:rsidR="006E3967" w:rsidRPr="00F32F9F" w:rsidRDefault="006E3967" w:rsidP="006E3967">
      <w:pPr>
        <w:numPr>
          <w:ilvl w:val="0"/>
          <w:numId w:val="10"/>
        </w:numPr>
        <w:spacing w:after="0" w:line="36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lastRenderedPageBreak/>
        <w:t>умении классифицировать твердые и мягкие, глухие и звонкие согласные звуки, ударные и безударные гласные звуки;</w:t>
      </w:r>
    </w:p>
    <w:p w:rsidR="006E3967" w:rsidRPr="00F32F9F" w:rsidRDefault="006E3967" w:rsidP="006E3967">
      <w:pPr>
        <w:numPr>
          <w:ilvl w:val="0"/>
          <w:numId w:val="10"/>
        </w:numPr>
        <w:spacing w:after="0" w:line="36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использовать схему для конструирования предложения по заданным условиям;</w:t>
      </w:r>
    </w:p>
    <w:p w:rsidR="006E3967" w:rsidRPr="00F32F9F" w:rsidRDefault="006E3967" w:rsidP="006E3967">
      <w:pPr>
        <w:widowControl w:val="0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нужную информацию в словарях учебника;</w:t>
      </w:r>
    </w:p>
    <w:p w:rsidR="006E3967" w:rsidRPr="00F32F9F" w:rsidRDefault="006E3967" w:rsidP="006E3967">
      <w:pPr>
        <w:widowControl w:val="0"/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умении понимать и использовать знаки, символы, модели, схемы, используемые на уроках русского языка; </w:t>
      </w:r>
    </w:p>
    <w:p w:rsidR="006E3967" w:rsidRPr="00F32F9F" w:rsidRDefault="006E3967" w:rsidP="006E3967">
      <w:pPr>
        <w:widowControl w:val="0"/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Calibri" w:hAnsi="Times New Roman" w:cs="Times New Roman"/>
          <w:sz w:val="24"/>
          <w:szCs w:val="24"/>
          <w:shd w:val="clear" w:color="auto" w:fill="FFFFFB"/>
          <w:lang w:eastAsia="ru-RU"/>
        </w:rPr>
        <w:t xml:space="preserve">осуществлять логические действия сравнения, анализа, синтеза, обобщения, классификации; </w:t>
      </w:r>
    </w:p>
    <w:p w:rsidR="006E3967" w:rsidRPr="00F32F9F" w:rsidRDefault="006E3967" w:rsidP="006E3967">
      <w:pPr>
        <w:widowControl w:val="0"/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сравнивать, группировать объекты: находить общее и различие в словосочетаниях и предложениях;</w:t>
      </w:r>
    </w:p>
    <w:p w:rsidR="006E3967" w:rsidRPr="00F32F9F" w:rsidRDefault="006E3967" w:rsidP="006E3967">
      <w:pPr>
        <w:numPr>
          <w:ilvl w:val="0"/>
          <w:numId w:val="10"/>
        </w:num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 называть объекты, входящие в определенную обобщенную группу или обобщать объекты: гласные и согласные звуки, части речи, главные и второстепенные члены предложения;</w:t>
      </w:r>
    </w:p>
    <w:p w:rsidR="006E3967" w:rsidRPr="00F32F9F" w:rsidRDefault="006E3967" w:rsidP="006E3967">
      <w:pPr>
        <w:widowControl w:val="0"/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8" w:name="_Hlk514056158"/>
      <w:r w:rsidRPr="00F32F9F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устанавливать причинно-следственные связи в изучаемом круге языковых явлений: сколько в слове гласных, столько и слогов.</w:t>
      </w:r>
    </w:p>
    <w:bookmarkEnd w:id="8"/>
    <w:p w:rsidR="006E3967" w:rsidRPr="00F32F9F" w:rsidRDefault="006E3967" w:rsidP="006E396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Сформированные регулятивные универсальные учебные действия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в:</w:t>
      </w:r>
    </w:p>
    <w:p w:rsidR="006E3967" w:rsidRPr="00F32F9F" w:rsidRDefault="006E3967" w:rsidP="006E3967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понимании инструкции, предложенной классу;</w:t>
      </w:r>
    </w:p>
    <w:p w:rsidR="006E3967" w:rsidRPr="00F32F9F" w:rsidRDefault="006E3967" w:rsidP="006E3967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удержании инструкции;</w:t>
      </w:r>
    </w:p>
    <w:p w:rsidR="006E3967" w:rsidRPr="00F32F9F" w:rsidRDefault="006E3967" w:rsidP="006E3967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придерживаться плана (на материале разных учебных заданий);</w:t>
      </w:r>
    </w:p>
    <w:p w:rsidR="006E3967" w:rsidRPr="00F32F9F" w:rsidRDefault="006E3967" w:rsidP="006E3967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оценить результат действий (на материале практической деятельности, в приложении к каждому осваиваемому учебному действию);</w:t>
      </w:r>
    </w:p>
    <w:p w:rsidR="006E3967" w:rsidRPr="00F32F9F" w:rsidRDefault="006E3967" w:rsidP="006E3967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выслушивать не перебивая;</w:t>
      </w:r>
    </w:p>
    <w:p w:rsidR="006E3967" w:rsidRPr="00F32F9F" w:rsidRDefault="006E3967" w:rsidP="006E3967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сопоставлять результат с образцом;</w:t>
      </w:r>
    </w:p>
    <w:p w:rsidR="006E3967" w:rsidRPr="00F32F9F" w:rsidRDefault="006E3967" w:rsidP="006E3967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найти ошибки у себя.</w:t>
      </w:r>
    </w:p>
    <w:p w:rsidR="006E3967" w:rsidRPr="00F32F9F" w:rsidRDefault="006E3967" w:rsidP="006E396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Сформированные коммуникативные универсальные учебные действия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в:</w:t>
      </w:r>
    </w:p>
    <w:p w:rsidR="006E3967" w:rsidRPr="00F32F9F" w:rsidRDefault="006E3967" w:rsidP="006E396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слушать мнение партнера по поводу решения учебной задачи;</w:t>
      </w:r>
    </w:p>
    <w:p w:rsidR="006E3967" w:rsidRPr="00F32F9F" w:rsidRDefault="006E3967" w:rsidP="006E396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рассказывать о событии;</w:t>
      </w:r>
    </w:p>
    <w:p w:rsidR="006E3967" w:rsidRPr="00F32F9F" w:rsidRDefault="006E3967" w:rsidP="006E396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решить спор договоренностью;</w:t>
      </w:r>
    </w:p>
    <w:p w:rsidR="006E3967" w:rsidRPr="00F32F9F" w:rsidRDefault="006E3967" w:rsidP="006E396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умение высказывать свое мнение по поводу событий, явлений и т.п.;</w:t>
      </w:r>
    </w:p>
    <w:p w:rsidR="006E3967" w:rsidRPr="00F32F9F" w:rsidRDefault="006E3967" w:rsidP="006E396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аргументировать свое мнение;</w:t>
      </w:r>
    </w:p>
    <w:p w:rsidR="006E3967" w:rsidRPr="00F32F9F" w:rsidRDefault="006E3967" w:rsidP="006E396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распределить функции.</w:t>
      </w:r>
    </w:p>
    <w:p w:rsidR="006E3967" w:rsidRPr="00F32F9F" w:rsidRDefault="006E3967" w:rsidP="006E396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Сформированные личностные универсальные учебные действия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в:</w:t>
      </w:r>
    </w:p>
    <w:p w:rsidR="006E3967" w:rsidRPr="00F32F9F" w:rsidRDefault="006E3967" w:rsidP="006E3967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способности адекватно понимать причины успеха/неуспеха в учебной деятельности (не понял, забыл, не постарался, не успел);</w:t>
      </w:r>
    </w:p>
    <w:p w:rsidR="006E3967" w:rsidRPr="00F32F9F" w:rsidRDefault="006E3967" w:rsidP="006E3967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стремлении к опережающему овладению каким-либо учебным умением или знанием (инициативность); </w:t>
      </w:r>
    </w:p>
    <w:p w:rsidR="006E3967" w:rsidRPr="00F32F9F" w:rsidRDefault="006E3967" w:rsidP="006E3967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lastRenderedPageBreak/>
        <w:t>беспокойстве о выполнении домашнего задания или поручения (ответственность);</w:t>
      </w:r>
    </w:p>
    <w:p w:rsidR="006E3967" w:rsidRPr="00F32F9F" w:rsidRDefault="006E3967" w:rsidP="006E3967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беспокойстве о некачественно выполненной работе и стремление это исправить (в т.ч. плохую оценку);</w:t>
      </w:r>
    </w:p>
    <w:p w:rsidR="006E3967" w:rsidRPr="00F32F9F" w:rsidRDefault="006E3967" w:rsidP="006E3967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адекватно оценить свое поведение;</w:t>
      </w:r>
    </w:p>
    <w:p w:rsidR="006E3967" w:rsidRPr="00F32F9F" w:rsidRDefault="006E3967" w:rsidP="006E3967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умении предложить способ решения, удовлетворяющий обоих (не жребий);</w:t>
      </w:r>
    </w:p>
    <w:p w:rsidR="006E3967" w:rsidRPr="00F32F9F" w:rsidRDefault="006E3967" w:rsidP="006E3967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готовности помочь партнеру в решении проблемы.</w:t>
      </w:r>
    </w:p>
    <w:p w:rsidR="006E3967" w:rsidRPr="00F32F9F" w:rsidRDefault="006E3967" w:rsidP="006E3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результаты. </w:t>
      </w:r>
      <w:r w:rsidRPr="00F32F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2-го класса обучающийся: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под руководством учителя определяет тему текста, выделяет его части, придумывает заголовок;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под руководством учителя различает главные и второстепенные члены предложения;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различает гласные и согласные, твердые и мягкие, звонкие и глухие согласные звуки, ударные и безударные гласные, правильно произносит звуки и называет буквы, соотносит количество звуков и букв в словах; 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обозначает на письме мягкость согласных звуков мягким знаком (ь);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соблюдает правила переноса слов по слогам;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правильно пишет слова с сочетаниями жи, ши, ча, ща, чу, щу, чк, чн, </w:t>
      </w:r>
      <w:r w:rsidRPr="00F32F9F">
        <w:rPr>
          <w:rFonts w:ascii="Times New Roman" w:eastAsia="Calibri" w:hAnsi="Times New Roman" w:cs="Times New Roman"/>
          <w:bCs/>
          <w:iCs/>
          <w:sz w:val="24"/>
          <w:szCs w:val="24"/>
        </w:rPr>
        <w:t>чт, щн</w:t>
      </w:r>
      <w:r w:rsidRPr="00F32F9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раздельно пишет предлоги со словами;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пишет заглавную букву в фамилиях, именах, отчествах людей, кличках животных, названиях населенных пунктов, улиц;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использует заглавную букву в начале предложения, ставит в его конце точку;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списывает слова и предложения с печатного и рукописного текста;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 xml:space="preserve">пишет под диктовку текст; 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проверяет правильность написанного;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под руководством учителя восстанавливает деформированный текст;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составляет предложения из отдельных слов и на заданную тему;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различает имена существительные, глаголы, прилагательные, ставит к ним вопросы;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образует множественное число существительных, прилагательных, глаголов;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различает в учебнике задание, образец, слова для справок, правило;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составляет тексты по иллюстрациям и на заданную тему;</w:t>
      </w:r>
    </w:p>
    <w:p w:rsidR="006E3967" w:rsidRPr="00F32F9F" w:rsidRDefault="006E3967" w:rsidP="006E3967">
      <w:pPr>
        <w:numPr>
          <w:ilvl w:val="0"/>
          <w:numId w:val="15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9F">
        <w:rPr>
          <w:rFonts w:ascii="Times New Roman" w:eastAsia="Calibri" w:hAnsi="Times New Roman" w:cs="Times New Roman"/>
          <w:sz w:val="24"/>
          <w:szCs w:val="24"/>
        </w:rPr>
        <w:t>употребляет слова приветствия, прощания, извинения, благодарности.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В связи с выраженными трудностями написания слуховых диктантов обучающимися с ЗПР возможно дополнительно предусмотреть орфографическое списывание текста (текст с пропущенными орфограммами, изученными за 2 класс). Это позволит сделать анализ освоения орфограмм, исключая ошибки, связанные с нарушением развития фонематических процессов.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Решение об итогах освоения программы и переводе школьника в следующий класс принимается ППк, на основе выводов о достижении планируемых предметных результатов. Вместе с тем недостаточная успешность овладения русским языком как учебным предметом требует взвешенной оценки причин этого явления. </w:t>
      </w:r>
    </w:p>
    <w:p w:rsidR="006E3967" w:rsidRPr="006E3967" w:rsidRDefault="006E3967" w:rsidP="006E3967">
      <w:pPr>
        <w:pStyle w:val="a3"/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3967" w:rsidRPr="006E3967" w:rsidRDefault="006E3967" w:rsidP="006E3967">
      <w:pPr>
        <w:pStyle w:val="a3"/>
        <w:spacing w:after="0" w:line="36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  <w:r w:rsidRPr="006E3967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6E3967" w:rsidRPr="006E3967" w:rsidRDefault="006E3967" w:rsidP="006E3967">
      <w:pPr>
        <w:pStyle w:val="a3"/>
        <w:spacing w:after="0" w:line="360" w:lineRule="auto"/>
        <w:ind w:left="1069"/>
        <w:rPr>
          <w:rFonts w:ascii="Times New Roman" w:hAnsi="Times New Roman"/>
          <w:b/>
          <w:sz w:val="24"/>
          <w:szCs w:val="24"/>
        </w:rPr>
      </w:pP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выделенными в АООП направлениями изучение предмета «Русский язык» во втором классе включает следующие разделы: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b/>
          <w:sz w:val="24"/>
          <w:szCs w:val="24"/>
          <w:lang w:eastAsia="ru-RU"/>
        </w:rPr>
        <w:t>Фонетика и орфоэпия.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 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 - мягкости согласных звуков. Звонкие и глухие согласные звуки, различение звонких и глухих согласных звуков, определе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ние парных и непарных по звонкости - глухости согласных звуков. Ударение, н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ахождение в слове ударных и безударных гласных звуков.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Деление слов на слоги. Произношение звуков и сочетаний звуков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нормами современного русского литературного языка.</w:t>
      </w:r>
      <w:r w:rsidRPr="006E396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Графика.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Различение звука и буквы: буква как знак зву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ка.</w:t>
      </w:r>
      <w:r w:rsidRPr="006E396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Овладение позиционным способом обозначения звуков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буквами.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Обозначение на пись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ме твёрдости и мягкости согласных звуков. Мягкий знак</w:t>
      </w:r>
      <w:r w:rsidRPr="006E396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показатель мягкости предшествующего согласного звука. Использование на письме разделительного </w:t>
      </w:r>
      <w:r w:rsidRPr="006E396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ь</w:t>
      </w:r>
      <w:r w:rsidRPr="006E39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6E396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Установление соотношения звукового и буквенного состава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слова.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с русским алфавитом как последовательностью букв. 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Знание алфавита: правильное название букв, знание их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последовательности. Использование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b/>
          <w:sz w:val="24"/>
          <w:szCs w:val="24"/>
          <w:lang w:eastAsia="ru-RU"/>
        </w:rPr>
        <w:t>Состав слова</w:t>
      </w:r>
      <w:r w:rsidRPr="006E39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(морфемика).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Корень, общее понятие о корне слова. Однокоренные слова, овладение понятием «родственные (однокоренные) слова». Выделение корней в однокоренных (родственных) словах. 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Морфология.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Общие сведения о частях речи: имя существительное, имя прилагательное, местоимение, глагол, предлог.</w:t>
      </w:r>
      <w:r w:rsidRPr="006E396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i/>
          <w:sz w:val="24"/>
          <w:szCs w:val="24"/>
          <w:lang w:eastAsia="ru-RU"/>
        </w:rPr>
        <w:t>Имя существительное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. Его значение и употребление в речи. Вопросы, р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азличение имён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существительных, отвечающих на вопросы «кто?» и «что?». 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i/>
          <w:sz w:val="24"/>
          <w:szCs w:val="24"/>
          <w:lang w:eastAsia="ru-RU"/>
        </w:rPr>
        <w:t>Имя прилагательное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. Его значение 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и употребление в речи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, вопросы. Изменение имен прилагательных по числам. 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i/>
          <w:sz w:val="24"/>
          <w:szCs w:val="24"/>
          <w:lang w:eastAsia="ru-RU"/>
        </w:rPr>
        <w:t>Глагол.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значение и употребление в речи, вопросы. Изменение глаголов по числам. 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Местоимение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. Общее представление о местоимении. 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>Предлог.</w:t>
      </w:r>
      <w:r w:rsidRPr="006E396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6E3967">
        <w:rPr>
          <w:rFonts w:ascii="Times New Roman" w:eastAsia="Times New Roman" w:hAnsi="Times New Roman"/>
          <w:iCs/>
          <w:spacing w:val="-4"/>
          <w:sz w:val="24"/>
          <w:szCs w:val="24"/>
          <w:lang w:eastAsia="ru-RU"/>
        </w:rPr>
        <w:t>Знакомство с наиболее употребительными пред</w:t>
      </w:r>
      <w:r w:rsidRPr="006E3967">
        <w:rPr>
          <w:rFonts w:ascii="Times New Roman" w:eastAsia="Times New Roman" w:hAnsi="Times New Roman"/>
          <w:iCs/>
          <w:sz w:val="24"/>
          <w:szCs w:val="24"/>
          <w:lang w:eastAsia="ru-RU"/>
        </w:rPr>
        <w:t>логами.</w:t>
      </w:r>
      <w:r w:rsidRPr="006E396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Лексика. </w:t>
      </w:r>
      <w:r w:rsidRPr="006E3967">
        <w:rPr>
          <w:rFonts w:ascii="Times New Roman" w:eastAsia="Times New Roman" w:hAnsi="Times New Roman"/>
          <w:iCs/>
          <w:sz w:val="24"/>
          <w:szCs w:val="24"/>
          <w:lang w:eastAsia="ru-RU"/>
        </w:rPr>
        <w:t>Определение значения слова по тексту или уточнение зна</w:t>
      </w:r>
      <w:r w:rsidRPr="006E3967">
        <w:rPr>
          <w:rFonts w:ascii="Times New Roman" w:eastAsia="Times New Roman" w:hAnsi="Times New Roman"/>
          <w:iCs/>
          <w:spacing w:val="2"/>
          <w:sz w:val="24"/>
          <w:szCs w:val="24"/>
          <w:lang w:eastAsia="ru-RU"/>
        </w:rPr>
        <w:t xml:space="preserve">чения с помощью толкового словаря. Представление об </w:t>
      </w:r>
      <w:r w:rsidRPr="006E3967">
        <w:rPr>
          <w:rFonts w:ascii="Times New Roman" w:eastAsia="Times New Roman" w:hAnsi="Times New Roman"/>
          <w:iCs/>
          <w:sz w:val="24"/>
          <w:szCs w:val="24"/>
          <w:lang w:eastAsia="ru-RU"/>
        </w:rPr>
        <w:t>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b/>
          <w:bCs/>
          <w:spacing w:val="2"/>
          <w:sz w:val="24"/>
          <w:szCs w:val="24"/>
          <w:lang w:eastAsia="ru-RU"/>
        </w:rPr>
        <w:t xml:space="preserve">Синтаксис. 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Различение предложения, словосочетания,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слова. Умение выделить словосочетания (пары слов); составить предложение и распространить предложение.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Главные члены предложения: подлежащее и сказуемое. Второстепенные члены предложения (без разделения на виды). 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Нахождение главных членов предложения.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Различение главных и второстепенных членов 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предложения. Установление связи (при помощи смысловых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вопросов) между словами в словосочетании и предложении.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Орфография и пунктуация.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орфографической зоркости. 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Применение правил правописания: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сочетания </w:t>
      </w:r>
      <w:r w:rsidRPr="006E396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жи-ши, ча-ща, чу-щу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в положении под ударением;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сочетания </w:t>
      </w:r>
      <w:r w:rsidRPr="006E396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чк-чн, чт, щн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перенос слов;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прописная буква в начале предложения, в именах собственных;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проверяемые безударные гласные в корне слова;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парные звонкие и глухие согласные в корне слова;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непроверяемые гласные и согласные в корне слова;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разделительный </w:t>
      </w:r>
      <w:r w:rsidRPr="006E396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ь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не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с глаголами;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раздельное написание предлогов с другими словами;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Развитие речи. 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Осознание ситуации общения: с какой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целью, с кем и где происходит общение. 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 Составление диалогов в форме вопросов и ответов.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Практическое овладение устными монологическими выска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зываниями на определённую тему с использованием разных типов речи (повествование, описание). Составление и запись рассказов повествовательного характера по сюжетным картинкам, с помощью вопросов; составление сюжетных рассказов по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готовому плану (в форме вопросов, повествовательных предложений). Построение устного ответа по учебному материалу (специфика учебно-деловой речи).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текста. Комплексная работа над структурой текста: озаглавливание, корректирование порядка предложений и частей текста. Типы текстов: описание, повествование, рассуждение, их особенности.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Создание собственных текстов и корректирование заданных 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текстов</w:t>
      </w:r>
      <w:r w:rsidRPr="006E396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; </w:t>
      </w:r>
      <w:r w:rsidRPr="006E3967">
        <w:rPr>
          <w:rFonts w:ascii="Times New Roman" w:eastAsia="Times New Roman" w:hAnsi="Times New Roman"/>
          <w:iCs/>
          <w:spacing w:val="2"/>
          <w:sz w:val="24"/>
          <w:szCs w:val="24"/>
          <w:lang w:eastAsia="ru-RU"/>
        </w:rPr>
        <w:t xml:space="preserve">использование в текстах </w:t>
      </w:r>
      <w:r w:rsidRPr="006E3967">
        <w:rPr>
          <w:rFonts w:ascii="Times New Roman" w:eastAsia="Times New Roman" w:hAnsi="Times New Roman"/>
          <w:iCs/>
          <w:sz w:val="24"/>
          <w:szCs w:val="24"/>
          <w:lang w:eastAsia="ru-RU"/>
        </w:rPr>
        <w:t>синонимов и антонимов</w:t>
      </w: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. Подробный и сжатый рассказ по картинке и серии картинок.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>Основная форма организации учебных занятий по русскому языку – урок. В зависимости от этапа изучения темы организуются уроки знакомства с новым материалом, уроки закрепления и коррекции знаний и умений, уроки обобщения и систематизации знаний и умений, повторения пройденного, уроки проверки и оценки знаний, умений и навыков.</w:t>
      </w:r>
    </w:p>
    <w:p w:rsidR="006E3967" w:rsidRPr="006E3967" w:rsidRDefault="006E3967" w:rsidP="006E3967">
      <w:pPr>
        <w:pStyle w:val="a3"/>
        <w:numPr>
          <w:ilvl w:val="0"/>
          <w:numId w:val="15"/>
        </w:numPr>
        <w:spacing w:after="0" w:line="36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96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Приведенная примерная рабочая программа составлена на 170 часов (по 5 часов в неделю при 34 учебных неделях). В соответствии с АООП продолжительность уроков составляет 40 минут. Количество часов, отводимых на изучение учебного предмета «Русский язык» может корректироваться в рамках предметной области «Филология» с учётом психофизических особенностей обучающихся. </w:t>
      </w:r>
    </w:p>
    <w:p w:rsidR="006E1AAC" w:rsidRDefault="00180A7E" w:rsidP="00180A7E">
      <w:pPr>
        <w:pStyle w:val="a3"/>
        <w:spacing w:after="0" w:line="360" w:lineRule="auto"/>
        <w:ind w:left="14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6E1AAC" w:rsidRDefault="006E1AAC" w:rsidP="006E1AAC">
      <w:pPr>
        <w:pStyle w:val="3"/>
        <w:spacing w:before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</w:t>
      </w:r>
    </w:p>
    <w:p w:rsidR="006E1AAC" w:rsidRDefault="006E1AAC" w:rsidP="006E1AAC">
      <w:pPr>
        <w:pStyle w:val="3"/>
        <w:spacing w:before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3</w:t>
      </w:r>
      <w:r w:rsidRPr="00264CA1">
        <w:rPr>
          <w:rFonts w:ascii="Times New Roman" w:hAnsi="Times New Roman" w:cs="Times New Roman"/>
          <w:b/>
          <w:color w:val="000000" w:themeColor="text1"/>
        </w:rPr>
        <w:t xml:space="preserve"> КЛАСС</w:t>
      </w:r>
    </w:p>
    <w:p w:rsidR="00214818" w:rsidRDefault="00214818" w:rsidP="00214818">
      <w:pPr>
        <w:tabs>
          <w:tab w:val="left" w:pos="284"/>
        </w:tabs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4818" w:rsidRPr="00CD03B3" w:rsidRDefault="00214818" w:rsidP="00214818">
      <w:pPr>
        <w:tabs>
          <w:tab w:val="left" w:pos="284"/>
        </w:tabs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При изучении программы по предмету </w:t>
      </w:r>
      <w:r w:rsidRPr="00CD03B3">
        <w:rPr>
          <w:rFonts w:ascii="Times New Roman" w:eastAsia="Calibri" w:hAnsi="Times New Roman" w:cs="Times New Roman"/>
          <w:b/>
          <w:sz w:val="24"/>
          <w:szCs w:val="24"/>
        </w:rPr>
        <w:t>«Русский язык»</w:t>
      </w: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 рекомендуется использовать учебник «Русский язык» В.П. Канакиной, В.Г. Горецкого. Представленные в учебнике темы, их последовательность и содержательная сложность не всегда соответствуют рекомендациям по обучению грамматике и правописанию, разработанным Р.Д. Тригер. Тему «Неопределенная форма глагола» рекомендуется изучать после тем «Число глаголов» и «Времена глаголов», а не наоборот, как это дано в учебнике. По некоторым темам детям следует давать лишь общие представления без введения терминов. Учителю рекомендуется не требовать от детей знания правил и определений понятий. К таким темам относятся «Омонимы», «Фразеологизмы», «Имя числительное».</w:t>
      </w:r>
    </w:p>
    <w:p w:rsidR="00214818" w:rsidRDefault="00214818" w:rsidP="00214818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Учитывая, что материал в учебнике дан избыточно, при подготовке к уроку учитель должен дифференцированно подойти к его отбору с учетом возможностей класса в целом и особенностей отдельных учеников. Не рекомендуется стремиться выполнять все предложенные упражнения (виды работ) по теме урока. Необходимо учитывать, что темп работы у обучающихся разный, в связи с чем виды деятельности, объем и степень их </w:t>
      </w:r>
      <w:r w:rsidRPr="00CD03B3">
        <w:rPr>
          <w:rFonts w:ascii="Times New Roman" w:eastAsia="Calibri" w:hAnsi="Times New Roman" w:cs="Times New Roman"/>
          <w:sz w:val="24"/>
          <w:szCs w:val="24"/>
        </w:rPr>
        <w:lastRenderedPageBreak/>
        <w:t>сложности желательно дифференцировать. Учитель может самостоятельно варьировать часовую нагрузку на определенную тему, менять последовательность некоторых тем, упрощать виды работ, выстраивать их на уроке в том порядке, который позволит обеспечить максимальное понимание материала детьми.</w:t>
      </w:r>
    </w:p>
    <w:p w:rsidR="00214818" w:rsidRPr="00CD03B3" w:rsidRDefault="00214818" w:rsidP="00214818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03B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</w:t>
      </w: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03B3">
        <w:rPr>
          <w:rFonts w:ascii="Times New Roman" w:eastAsia="Calibri" w:hAnsi="Times New Roman" w:cs="Times New Roman"/>
          <w:b/>
          <w:sz w:val="24"/>
          <w:szCs w:val="24"/>
        </w:rPr>
        <w:t>ОСВОЕНИЯ УЧЕБНОГО ПРЕДМЕТА</w:t>
      </w:r>
    </w:p>
    <w:p w:rsidR="00214818" w:rsidRPr="00CD03B3" w:rsidRDefault="00214818" w:rsidP="00214818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результаты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РП для 3-го класса по учебному предмету «Русский язык» оцениваются по следующим параметрам и конкретизирующим их дескрипторам:</w:t>
      </w: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Освоение социальной роли ученика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соблюдении школьных правил (сидеть за партой, поднимать руку, действовать в соответствии с инструкцией учителя);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старательности;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подчинении дисциплинарным требованиям;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адекватной эмоциональной реакции на похвалу и порицание учителя;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стремлении отвечать на вопросы учителя, быть успешным в учебе;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порядке в учебных принадлежностях;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бережном отношении к учебникам, школьному имуществу;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выполнении порученных учителем заданий неучебного характера;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самостоятельных вопросах по содержанию учебного материала;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проявлении ответственного поведения (беспокойство по поводу соблюдения требований).</w:t>
      </w: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речевых умений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владении связной речью, выполняющей коммуникативную функцию (диалогические умения);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грамматически правильной речи;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овладении чтением и письмом для реализации коммуникации;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возможности аргументировать свои решения, говорить об испытываемых эмоциях, намерениях (монологические умения);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возможности выразительно читать текст;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стремлении улучшать качество речи (лучше читать или писать).</w:t>
      </w: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социально одобряемого (этичного) поведения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соблюдать нормы речевого этикета, не перебивать, соблюдать очередность, уступать;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понимании того, что каждый продукт и каждая вещь является результатом чьего-то труда и бережном отношении к вещам;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невербально проявляемой вежливость (улыбка при встрече, обращении);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умение проявить сочувствие при чужих затруднениях и неприятностях;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согласие (стремлении) делиться своими имуществом или знаниями;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умении сделать правильный реальный поведенческий выбор в конфликтной ситуации на основе представлений о нравственных нормах и справедливости. </w:t>
      </w: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эстетических потребностей, ценностей и чувств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желании поддерживать порядок и чистоту вокруг себя;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способности следить за своим внешним видом;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заинтересованности в процессе прослушивания литературных произведений. </w:t>
      </w: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навыков продуктивной межличностной коммуникации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умении обратиться с вопросом, просьбой к взрослому или сверстнику;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возможности согласованно выполнять необходимые действия в паре, не разрушая общего замысла;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способности объяснять что-либо, выслушивать объяснение или мнение коммуникативного партнера;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умении справедливо распределять обязанности в паре;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умении договариваться, вести себя в соответствии с договоренностью;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проявлять терпение, корректно реагировать на чужие оплошности и затруднения;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умении проявлять внимание к настроению партнера по общению. </w:t>
      </w: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Сформированность самосознания, в т.ч. адекватных представлений о собственных возможностях и ограничениях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проявляется в: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обозначить свою социальную роль (школьник, ученик) и порожденные ею обязанности (ходить в школу, делать уроки, учиться новому и т.д.);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осознании разных результатов выполнения заданий (сформированность самооценки в деятельности);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осознании собственных потребностей (плохо видно, надо выйти, повторите, пожалуйста); 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осознании затруднений (не понимаю, не успел);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возможности анализировать причины успехов и неудач;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разграничении ситуаций, требующих и не требующих помощи педагога;</w:t>
      </w:r>
    </w:p>
    <w:p w:rsidR="00214818" w:rsidRPr="00CD03B3" w:rsidRDefault="00214818" w:rsidP="00214818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прогнозировать последствия своего поведения и поведения других по отношению к себе.</w:t>
      </w: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3-го класса по учебному предмету «Русский язык» включают осваиваемые обучающимися универсальные учебные действия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(познавательные, регулятивные, коммуникативные, личностные), обеспечивающие овладение ключевыми компетенциями, составляющими основу умения учиться. </w:t>
      </w: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учетом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возможностей и особых образовательных потребностей обучающихся с ЗПР </w:t>
      </w:r>
      <w:r w:rsidRPr="00CD03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 результаты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обозначены следующим образом.</w:t>
      </w:r>
    </w:p>
    <w:p w:rsidR="00214818" w:rsidRPr="00CD03B3" w:rsidRDefault="00214818" w:rsidP="0021481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Сформированные познавательные универсальные учебные действия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в: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 формулировать (воспроизводить) правило, необходимое для объяснения написания орфограмм;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определять подлежащее, сказуемое, главные и второстепенные члены предложения;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классифицировать предложения по интонации;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использовать схему для конструирования предложения по заданным условиям;</w:t>
      </w:r>
    </w:p>
    <w:p w:rsidR="00214818" w:rsidRPr="00CD03B3" w:rsidRDefault="00214818" w:rsidP="00214818">
      <w:pPr>
        <w:widowControl w:val="0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нужную информацию в словарях учебника;</w:t>
      </w:r>
    </w:p>
    <w:p w:rsidR="00214818" w:rsidRPr="00CD03B3" w:rsidRDefault="00214818" w:rsidP="00214818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умении понимать и использовать знаки, символы, модели, схемы, используемые на уроках; </w:t>
      </w:r>
    </w:p>
    <w:p w:rsidR="00214818" w:rsidRPr="00CD03B3" w:rsidRDefault="00214818" w:rsidP="00214818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Calibri" w:hAnsi="Times New Roman" w:cs="Times New Roman"/>
          <w:sz w:val="24"/>
          <w:szCs w:val="24"/>
          <w:shd w:val="clear" w:color="auto" w:fill="FFFFFB"/>
          <w:lang w:eastAsia="ru-RU"/>
        </w:rPr>
        <w:t xml:space="preserve">осуществлять элементарный синтаксический и морфологический разбор; </w:t>
      </w:r>
    </w:p>
    <w:p w:rsidR="00214818" w:rsidRPr="00CD03B3" w:rsidRDefault="00214818" w:rsidP="00214818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сравнивать, группировать объекты: находить общее и различие в однокоренных словах;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 называть объекты, входящие в определенную обобщенную группу или обобщать объекты: части речи, простые и сложные предложения;</w:t>
      </w:r>
    </w:p>
    <w:p w:rsidR="00214818" w:rsidRPr="00CD03B3" w:rsidRDefault="00214818" w:rsidP="00214818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устанавливать причинно-следственные связи в изучаемом круге языковых явлений: сколько в слове гласных, столько и слогов;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понятиями, требующимися при обучении учебному предмету: </w:t>
      </w:r>
      <w:r w:rsidRPr="00CD03B3">
        <w:rPr>
          <w:rFonts w:ascii="Times New Roman" w:eastAsia="Calibri" w:hAnsi="Times New Roman" w:cs="Times New Roman"/>
          <w:sz w:val="24"/>
          <w:szCs w:val="24"/>
          <w:lang w:eastAsia="ru-RU"/>
        </w:rPr>
        <w:t>корень, приставка, окончание, суффикс, существительное, прилагательное, глагол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4818" w:rsidRPr="00CD03B3" w:rsidRDefault="00214818" w:rsidP="0021481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Сформированные регулятивные универсальные учебные действия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в: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понимании инструкции, предложенной классу;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удержании инструкции;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составить план действий;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придерживаться плана (на материале разных учебных заданий: написание текста, проверка безударной гласной, синтаксический разбор предложения);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оценить результат действий (на материале практической деятельности, в приложении к каждому осваиваемому учебному действию);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выслушивать не перебивая;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сопоставлять результат с образцом;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умение найти ошибки у соседа;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найти ошибки у себя.</w:t>
      </w:r>
    </w:p>
    <w:p w:rsidR="00214818" w:rsidRPr="00CD03B3" w:rsidRDefault="00214818" w:rsidP="0021481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Сформированные коммуникативные универсальные учебные действия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в: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слушать мнение партнера по поводу решения учебной задачи;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высказывать свое мнение по поводу коммуникативных ситуаций;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рассказывать о событии;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решить спор договоренностью;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умение высказывать свое мнение по поводу событий, явлений и т.п.;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аргументировать свое мнение;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убеждать;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распределить функции.</w:t>
      </w:r>
    </w:p>
    <w:p w:rsidR="00214818" w:rsidRPr="00CD03B3" w:rsidRDefault="00214818" w:rsidP="0021481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Сформированные личностные универсальные учебные действия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в: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способности адекватно понимать причины успеха/неуспеха в учебной деятельности (не понял, забыл, не постарался, не успел);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стремлении к опережающему овладению каким-либо учебным умением или знанием (инициативность); 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беспокойстве о выполнении домашнего задания или поручения (ответственность);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беспокойстве о некачественно выполненной работе и стремление это исправить (в т.ч. плохую оценку);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адекватно оценить свое поведение;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адекватно оценить поведение партнера;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умении предложить способ решения, удовлетворяющий обоих (не жребий);</w:t>
      </w:r>
    </w:p>
    <w:p w:rsidR="00214818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готовности помочь партнеру в решении проблемы.</w:t>
      </w:r>
    </w:p>
    <w:p w:rsidR="00214818" w:rsidRPr="00CD03B3" w:rsidRDefault="00214818" w:rsidP="00214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результаты. </w:t>
      </w:r>
      <w:r w:rsidRPr="00CD03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3-го класса обучающийся: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находит в словах изученные орфограммы;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списывает и пишет под диктовку текст, включающий изученные орфограммы и знаки препинания в конце предложения, проверяет написанное;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проводит элементарный синтаксический разбор, различает главные и второстепенные члены предложения;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употребляет термины «подлежащее», «сказуемое», «второстепенные члены предложения»;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различает предложения по интонации;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различает простые и сложные предложения;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устанавливает связь слов в словосочетании с помощью вопросов;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называет изученные части речи; 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определяет число, род имен существительных и прилагательных;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склоняет имена существительные единственного числа;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lastRenderedPageBreak/>
        <w:t>согласовывает имена существительные и прилагательные в роде, числе, падеже;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изменяет глаголы по временам;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подбирает однокоренные слова;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подбирает антонимы, синонимы;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пользуется словарями учебника;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проводит морфологический разбор простых по структуре слов (корень, приставка, окончание, суффикс) с опорой на наглядную схему;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восстанавливает деформированный текст;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озаглавливает текст;</w:t>
      </w:r>
    </w:p>
    <w:p w:rsidR="00214818" w:rsidRPr="00CD03B3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пишет изложения простых по лексике и содержанию текстов;</w:t>
      </w:r>
    </w:p>
    <w:p w:rsidR="00214818" w:rsidRDefault="00214818" w:rsidP="00214818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3B3">
        <w:rPr>
          <w:rFonts w:ascii="Times New Roman" w:eastAsia="Calibri" w:hAnsi="Times New Roman" w:cs="Times New Roman"/>
          <w:sz w:val="24"/>
          <w:szCs w:val="24"/>
        </w:rPr>
        <w:t>пишет объявления, поздравления, почтовый адрес.</w:t>
      </w:r>
    </w:p>
    <w:p w:rsidR="00214818" w:rsidRPr="00214818" w:rsidRDefault="00AF2395" w:rsidP="00AF2395">
      <w:pPr>
        <w:pStyle w:val="a3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214818" w:rsidRPr="00214818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214818" w:rsidRPr="00214818" w:rsidRDefault="00214818" w:rsidP="00AF2395">
      <w:pPr>
        <w:pStyle w:val="a3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14818" w:rsidRPr="00214818" w:rsidRDefault="00214818" w:rsidP="00AF2395">
      <w:pPr>
        <w:pStyle w:val="a3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выделенными в АООП направлениями изучение предмета «Русский язык» в третьем классе включает следующие разделы:</w:t>
      </w:r>
    </w:p>
    <w:p w:rsidR="00214818" w:rsidRPr="00214818" w:rsidRDefault="00214818" w:rsidP="00AF239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b/>
          <w:sz w:val="24"/>
          <w:szCs w:val="24"/>
          <w:lang w:eastAsia="ru-RU"/>
        </w:rPr>
        <w:t>Фонетика и орфоэпия.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 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 - мягкости согласных звуков. Звонкие и глухие согласные звуки, различение звонких и глухих согласных звуков, определе</w:t>
      </w:r>
      <w:r w:rsidRPr="0021481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ние парных и непарных по звонкости - глухости согласных звуков. Ударение, н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ахождение в слове ударных и безударных гласных звуков.</w:t>
      </w:r>
      <w:r w:rsidRPr="0021481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Деление слов на слоги. Произношение звуков и сочетаний звуков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нормами современного русского литературного языка.</w:t>
      </w:r>
      <w:r w:rsidRPr="0021481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214818" w:rsidRPr="00214818" w:rsidRDefault="00214818" w:rsidP="00AF239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Графика. </w:t>
      </w:r>
    </w:p>
    <w:p w:rsidR="00214818" w:rsidRPr="00214818" w:rsidRDefault="00214818" w:rsidP="00AF239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Обозначение на письме твёрдости и мягкости согласных звуков. Мягкий знак как показатель мягкости предшествующего согласного звука. Использование на письме разделительных </w:t>
      </w: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ъ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ь</w:t>
      </w: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</w:p>
    <w:p w:rsidR="00214818" w:rsidRPr="00214818" w:rsidRDefault="00214818" w:rsidP="00AF239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Установление соотношения звукового и буквенного состава слова в словах с йотированными гласными </w:t>
      </w: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е</w:t>
      </w: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ё</w:t>
      </w: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ю</w:t>
      </w: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я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; в словах с непроизносимыми согласными. </w:t>
      </w:r>
    </w:p>
    <w:p w:rsidR="00214818" w:rsidRPr="00214818" w:rsidRDefault="00214818" w:rsidP="00AF2395">
      <w:pPr>
        <w:pStyle w:val="a3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Использование небуквенных графических средств: пробела между словами, знака переноса, абзаца.</w:t>
      </w:r>
    </w:p>
    <w:p w:rsidR="00214818" w:rsidRPr="00214818" w:rsidRDefault="00214818" w:rsidP="00AF239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алфавита при работе со словарями, справочниками, каталогами: умение найти слово в школьном орфографическом словаре по первой букве, умение расположить слова в алфавитном порядке (например, фамилии, имена). </w:t>
      </w:r>
    </w:p>
    <w:p w:rsidR="00214818" w:rsidRPr="00214818" w:rsidRDefault="00214818" w:rsidP="00AF239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Состав слова (морфемика).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Общее понятие о частях слова: корне, приставке, суффиксе, окончании. Выделение в словах с однозначно выделяемыми морфемами окончания, корня, приставки, суффикса. </w:t>
      </w:r>
    </w:p>
    <w:p w:rsidR="00214818" w:rsidRPr="00214818" w:rsidRDefault="00214818" w:rsidP="00AF239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Корень, общее понятие о корне слова. Однокоренные слова, овладение понятием «родственные (однокоренные) слова». Выделение корней в однокоренных (родственных) словах. Наблюдение за единообразием написания корней. Различение однокоренных слов и различных форм одного и того же слова.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Представление о значении суффиксов и приставок</w:t>
      </w: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Умение отличать приставку от предлога. Умение подбирать однокоренные слова с приставками и суффиксами. Разбор слова по составу.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Морфология.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Общие сведения о частях речи: имя существительное, имя прилагательное, местоимение, глагол, предлог.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Имя существительное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. Его значение и употребление в речи. Вопросы, различение имён существительных, отвечающих на вопросы «кто?» и «что?». Умение опознавать имена собственные.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Род существительных: мужской, женский, средний. Различение имён существительных мужского, женского и среднего рода.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Изменение имен существительных по числам.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Изменение имен существительных по падежам в единственном числе (склонение). Определение падежа, в котором употреблено имя существительное. Умение правильно употреблять предлоги с именами существительными в различных падежах.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Морфологический разбор имён существительных.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Имя прилагательное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. Его значение и употребление в речи, вопросы. Изменение имен прилагательных по родам, числам и падежам, в сочетании с существительными (кроме прилагательных на -</w:t>
      </w: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ий, -ья, -ье, -ов, -ин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). Морфологический разбор имён прилагательных</w:t>
      </w: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Местоимение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. Общее представление о местоимении. Личные местоимения, значение и употребление в речи. Личные местоимения 1, 2, 3-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го лица единственного и множественного числа.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Глагол.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Его значение и употребление в речи, вопросы. Общее понятие о неопределенной форме глагола. Различение глаголов, отвечающих на вопросы «что сделать?» и «что делать?». Время глагола: настоящее, прошедшее, будущее. Изменение глаголов по числам. Морфологический разбор глаголов</w:t>
      </w: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Предлог.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Знакомство с наиболее употребительными предлогами. Функция предлогов: образование падежных форм имён существительных. Отличие предлогов от приставок.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Лексика.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Синтаксис.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Различение предложения, словосочетания, слова.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Предложения по цели высказывания: повествовательные, вопросительные и побудительные; по эмоциональной окраске (интонации): восклицательные и невосклицательные.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Главные члены предложения: подлежащее и сказуемое. Второстепенные члены 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со сложным предложением. Сложные предложения, состоящие из двух простых. Различение простых и сложных предложений. Запятая в сложных предложениях.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Орфография и пунктуация.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орфографической зоркости. Использование орфографического словаря.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правил правописания: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сочетания </w:t>
      </w: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жи-ши, ча-ща, чу-щу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в положении под ударением;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сочетания </w:t>
      </w: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чк-чн, чт, щн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перенос слов;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прописная буква в начале предложения, в именах собственных;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проверяемые безударные гласные в корне слова;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парные звонкие и глухие согласные в корне слова;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непроизносимые согласные;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непроверяемые гласные и согласные в корне слова (на ограниченном перечне слов);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разделительные </w:t>
      </w: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ъ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ь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мягкий знак после шипящих на конце имён существительных (</w:t>
      </w: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ночь, нож, рожь, мышь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не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с глаголами;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раздельное написание предлогов с другими словами;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знаки препинания в конце предложения: точка, вопросительный и восклицательный знаки.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Развитие речи.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Осознание ситуации общения: с какой целью, с кем и где происходит общение.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краткими и полными ответами на вопросы. Составление вопросов устно и письменно. Составление диалогов в форме вопросов и ответов.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Практическое овладение устными монологическими высказываниями на определённую тему с использованием разных типов речи (повествование, описание). Составление и запись рассказов повествовательного характера по сюжетным картинкам, с помощью вопросов; составление сюжетных рассказов по готовому плану (в форме вопросов, повествовательных предложений). Введение в рассказы элементов описания. Построение устного ответа по учебному материалу (специфика учебно-деловой речи).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Комплексная работа над структурой текста: озаглавливание, корректирование порядка предложений и частей текста. План текста. Типы текстов: описание, повествование, рассуждение, их особенности. Знакомство с жанрами письма и поздравления. 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Создание собственных текстов и корректирование заданных 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текстов</w:t>
      </w:r>
      <w:r w:rsidRPr="0021481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; </w:t>
      </w:r>
      <w:r w:rsidRPr="00214818">
        <w:rPr>
          <w:rFonts w:ascii="Times New Roman" w:eastAsia="Times New Roman" w:hAnsi="Times New Roman"/>
          <w:iCs/>
          <w:spacing w:val="2"/>
          <w:sz w:val="24"/>
          <w:szCs w:val="24"/>
          <w:lang w:eastAsia="ru-RU"/>
        </w:rPr>
        <w:t xml:space="preserve">использование в текстах </w:t>
      </w:r>
      <w:r w:rsidRPr="00214818">
        <w:rPr>
          <w:rFonts w:ascii="Times New Roman" w:eastAsia="Times New Roman" w:hAnsi="Times New Roman"/>
          <w:iCs/>
          <w:sz w:val="24"/>
          <w:szCs w:val="24"/>
          <w:lang w:eastAsia="ru-RU"/>
        </w:rPr>
        <w:t>синонимов и антонимов</w:t>
      </w: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. Подробный и сжатый рассказ по картинке и серии картинок. Изложение под руководством учителя, по готовому и коллективно составленному плану. Подробный и сжатый рассказ по картинке и серии картинок.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>Основная форма организации учебных занятий по русскому языку – урок. В зависимости от этапа изучения темы организуются уроки знакомства с новым материалом, уроки закрепления и коррекции знаний и умений, уроки обобщения и систематизации знаний и умений, повторения пройденного, уроки проверки и оценки знаний, умений и навыков.</w:t>
      </w:r>
    </w:p>
    <w:p w:rsidR="00214818" w:rsidRPr="00214818" w:rsidRDefault="00214818" w:rsidP="00214818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481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Приведенная примерная рабочая программа составлена на 136 часов (по 4 часа в неделю при 34 учебных неделях). В соответствии с АООП продолжительность уроков составляет 40 минут. Количество часов, отводимых на изучение учебного предмета «Русский язык» может корректироваться в рамках предметной области «Филология» с учётом психофизических особенностей обучающихся. </w:t>
      </w:r>
    </w:p>
    <w:p w:rsidR="00214818" w:rsidRDefault="00214818" w:rsidP="00214818">
      <w:pPr>
        <w:pStyle w:val="3"/>
        <w:spacing w:before="0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214818" w:rsidRDefault="00214818" w:rsidP="00214818">
      <w:pPr>
        <w:pStyle w:val="3"/>
        <w:spacing w:before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4</w:t>
      </w:r>
      <w:r w:rsidRPr="00264CA1">
        <w:rPr>
          <w:rFonts w:ascii="Times New Roman" w:hAnsi="Times New Roman" w:cs="Times New Roman"/>
          <w:b/>
          <w:color w:val="000000" w:themeColor="text1"/>
        </w:rPr>
        <w:t xml:space="preserve"> КЛАСС</w:t>
      </w:r>
    </w:p>
    <w:p w:rsidR="00AF2395" w:rsidRPr="00AF2395" w:rsidRDefault="00AF2395" w:rsidP="00AF2395"/>
    <w:p w:rsidR="00AF2395" w:rsidRPr="00CD03B3" w:rsidRDefault="00AF2395" w:rsidP="00AF2395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03B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</w:t>
      </w:r>
      <w:r w:rsidRPr="00CD03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03B3">
        <w:rPr>
          <w:rFonts w:ascii="Times New Roman" w:eastAsia="Calibri" w:hAnsi="Times New Roman" w:cs="Times New Roman"/>
          <w:b/>
          <w:sz w:val="24"/>
          <w:szCs w:val="24"/>
        </w:rPr>
        <w:t>ОСВОЕНИЯ УЧЕБНОГО ПРЕДМЕТА</w:t>
      </w:r>
    </w:p>
    <w:p w:rsidR="00AF2395" w:rsidRPr="00AF2395" w:rsidRDefault="00AF2395" w:rsidP="00AF239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«Фонетика и графика»</w:t>
      </w: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F2395" w:rsidRPr="004B7059" w:rsidRDefault="00AF2395" w:rsidP="00AF2395">
      <w:pPr>
        <w:pStyle w:val="ac"/>
        <w:numPr>
          <w:ilvl w:val="0"/>
          <w:numId w:val="2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4B7059">
        <w:rPr>
          <w:rFonts w:ascii="Times New Roman" w:hAnsi="Times New Roman"/>
          <w:color w:val="auto"/>
          <w:sz w:val="24"/>
          <w:szCs w:val="24"/>
        </w:rPr>
        <w:t>различать звуки и буквы;</w:t>
      </w:r>
    </w:p>
    <w:p w:rsidR="00AF2395" w:rsidRPr="004B7059" w:rsidRDefault="00AF2395" w:rsidP="00AF2395">
      <w:pPr>
        <w:pStyle w:val="ac"/>
        <w:numPr>
          <w:ilvl w:val="0"/>
          <w:numId w:val="2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4B7059">
        <w:rPr>
          <w:rFonts w:ascii="Times New Roman" w:hAnsi="Times New Roman"/>
          <w:color w:val="auto"/>
          <w:sz w:val="24"/>
          <w:szCs w:val="24"/>
        </w:rPr>
        <w:lastRenderedPageBreak/>
        <w:t>характеризовать звуки русского языка: гласные ударные/</w:t>
      </w:r>
      <w:r w:rsidRPr="004B7059">
        <w:rPr>
          <w:rFonts w:ascii="Times New Roman" w:hAnsi="Times New Roman"/>
          <w:color w:val="auto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Pr="004B7059">
        <w:rPr>
          <w:rFonts w:ascii="Times New Roman" w:hAnsi="Times New Roman"/>
          <w:color w:val="auto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AF2395" w:rsidRPr="004B7059" w:rsidRDefault="00AF2395" w:rsidP="00AF2395">
      <w:pPr>
        <w:pStyle w:val="ac"/>
        <w:numPr>
          <w:ilvl w:val="0"/>
          <w:numId w:val="2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4B7059">
        <w:rPr>
          <w:rFonts w:ascii="Times New Roman" w:hAnsi="Times New Roman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4B7059">
        <w:rPr>
          <w:rFonts w:ascii="Times New Roman" w:hAnsi="Times New Roman"/>
          <w:color w:val="auto"/>
          <w:sz w:val="24"/>
          <w:szCs w:val="24"/>
        </w:rPr>
        <w:t>.</w:t>
      </w:r>
    </w:p>
    <w:p w:rsidR="00AF2395" w:rsidRPr="004B7059" w:rsidRDefault="00AF2395" w:rsidP="00AF2395">
      <w:pPr>
        <w:pStyle w:val="ab"/>
        <w:spacing w:line="360" w:lineRule="auto"/>
        <w:ind w:left="360"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iCs/>
          <w:color w:val="auto"/>
          <w:sz w:val="24"/>
          <w:szCs w:val="24"/>
        </w:rPr>
        <w:t xml:space="preserve">Выпускник получит возможность научиться </w:t>
      </w:r>
      <w:r w:rsidRPr="004B7059">
        <w:rPr>
          <w:rFonts w:ascii="Times New Roman" w:hAnsi="Times New Roman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4B7059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«Орфоэпия»</w:t>
      </w: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F2395" w:rsidRPr="004B7059" w:rsidRDefault="00AF2395" w:rsidP="00AF2395">
      <w:pPr>
        <w:pStyle w:val="ae"/>
        <w:numPr>
          <w:ilvl w:val="0"/>
          <w:numId w:val="20"/>
        </w:numPr>
        <w:spacing w:line="360" w:lineRule="auto"/>
        <w:rPr>
          <w:rFonts w:ascii="Times New Roman" w:hAnsi="Times New Roman"/>
          <w:i w:val="0"/>
          <w:color w:val="auto"/>
          <w:sz w:val="24"/>
          <w:szCs w:val="24"/>
        </w:rPr>
      </w:pPr>
      <w:r w:rsidRPr="004B7059"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соблюдать нормы русского и родного литературного </w:t>
      </w:r>
      <w:r w:rsidRPr="004B7059">
        <w:rPr>
          <w:rFonts w:ascii="Times New Roman" w:hAnsi="Times New Roman"/>
          <w:i w:val="0"/>
          <w:color w:val="auto"/>
          <w:sz w:val="24"/>
          <w:szCs w:val="24"/>
        </w:rPr>
        <w:t xml:space="preserve">языка в собственной речи и оценивать соблюдение этих </w:t>
      </w:r>
      <w:r w:rsidRPr="004B7059">
        <w:rPr>
          <w:rFonts w:ascii="Times New Roman" w:hAnsi="Times New Roman"/>
          <w:i w:val="0"/>
          <w:color w:val="auto"/>
          <w:spacing w:val="-2"/>
          <w:sz w:val="24"/>
          <w:szCs w:val="24"/>
        </w:rPr>
        <w:t>норм в речи собеседников (в объеме представленного в учеб</w:t>
      </w:r>
      <w:r w:rsidRPr="004B7059">
        <w:rPr>
          <w:rFonts w:ascii="Times New Roman" w:hAnsi="Times New Roman"/>
          <w:i w:val="0"/>
          <w:color w:val="auto"/>
          <w:sz w:val="24"/>
          <w:szCs w:val="24"/>
        </w:rPr>
        <w:t>нике материала);</w:t>
      </w:r>
    </w:p>
    <w:p w:rsidR="00AF2395" w:rsidRPr="004B7059" w:rsidRDefault="00AF2395" w:rsidP="00AF2395">
      <w:pPr>
        <w:pStyle w:val="ae"/>
        <w:numPr>
          <w:ilvl w:val="0"/>
          <w:numId w:val="20"/>
        </w:numPr>
        <w:spacing w:line="360" w:lineRule="auto"/>
        <w:rPr>
          <w:rFonts w:ascii="Times New Roman" w:hAnsi="Times New Roman"/>
          <w:i w:val="0"/>
          <w:color w:val="auto"/>
          <w:sz w:val="24"/>
          <w:szCs w:val="24"/>
        </w:rPr>
      </w:pPr>
      <w:r w:rsidRPr="004B7059"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4B7059">
        <w:rPr>
          <w:rFonts w:ascii="Times New Roman" w:hAnsi="Times New Roman"/>
          <w:i w:val="0"/>
          <w:color w:val="auto"/>
          <w:sz w:val="24"/>
          <w:szCs w:val="24"/>
        </w:rPr>
        <w:t>к учителю, родителям и</w:t>
      </w:r>
      <w:r w:rsidRPr="004B7059">
        <w:rPr>
          <w:rFonts w:ascii="Times New Roman" w:hAnsi="Times New Roman"/>
          <w:i w:val="0"/>
          <w:color w:val="auto"/>
          <w:sz w:val="24"/>
          <w:szCs w:val="24"/>
        </w:rPr>
        <w:t> </w:t>
      </w:r>
      <w:r w:rsidRPr="004B7059">
        <w:rPr>
          <w:rFonts w:ascii="Times New Roman" w:hAnsi="Times New Roman"/>
          <w:i w:val="0"/>
          <w:color w:val="auto"/>
          <w:sz w:val="24"/>
          <w:szCs w:val="24"/>
        </w:rPr>
        <w:t>др.</w:t>
      </w:r>
    </w:p>
    <w:p w:rsidR="00AF2395" w:rsidRPr="004B7059" w:rsidRDefault="00AF2395" w:rsidP="00AF2395">
      <w:pPr>
        <w:pStyle w:val="ab"/>
        <w:spacing w:line="360" w:lineRule="auto"/>
        <w:ind w:left="360" w:firstLine="0"/>
        <w:rPr>
          <w:rFonts w:ascii="Times New Roman" w:hAnsi="Times New Roman"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«Состав слова (морфемика)»</w:t>
      </w: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различать изменяемые и неизменяемые слова;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pacing w:val="2"/>
          <w:sz w:val="24"/>
        </w:rPr>
        <w:t xml:space="preserve">различать родственные (однокоренные) слова и формы </w:t>
      </w:r>
      <w:r w:rsidRPr="004B7059">
        <w:rPr>
          <w:sz w:val="24"/>
        </w:rPr>
        <w:t>слова;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находить в словах с однозначно выделяемыми морфемами окончание, корень, приставку, суффикс.</w:t>
      </w:r>
    </w:p>
    <w:p w:rsidR="00AF2395" w:rsidRPr="004B7059" w:rsidRDefault="00AF2395" w:rsidP="00AF2395">
      <w:pPr>
        <w:pStyle w:val="ab"/>
        <w:spacing w:line="360" w:lineRule="auto"/>
        <w:ind w:left="36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</w:t>
      </w:r>
    </w:p>
    <w:p w:rsidR="00AF2395" w:rsidRPr="004B7059" w:rsidRDefault="00AF2395" w:rsidP="00AF2395">
      <w:pPr>
        <w:pStyle w:val="ab"/>
        <w:numPr>
          <w:ilvl w:val="0"/>
          <w:numId w:val="20"/>
        </w:numPr>
        <w:spacing w:line="360" w:lineRule="auto"/>
        <w:textAlignment w:val="center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B7059">
        <w:rPr>
          <w:rFonts w:ascii="Times New Roman" w:hAnsi="Times New Roman"/>
          <w:i/>
          <w:iCs/>
          <w:color w:val="auto"/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AF2395" w:rsidRPr="004B7059" w:rsidRDefault="00AF2395" w:rsidP="00AF2395">
      <w:pPr>
        <w:pStyle w:val="ab"/>
        <w:numPr>
          <w:ilvl w:val="0"/>
          <w:numId w:val="20"/>
        </w:numPr>
        <w:spacing w:line="360" w:lineRule="auto"/>
        <w:textAlignment w:val="center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B7059">
        <w:rPr>
          <w:rFonts w:ascii="Times New Roman" w:hAnsi="Times New Roman"/>
          <w:i/>
          <w:iCs/>
          <w:color w:val="auto"/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AF2395" w:rsidRPr="004B7059" w:rsidRDefault="00AF2395" w:rsidP="00AF2395">
      <w:pPr>
        <w:pStyle w:val="ab"/>
        <w:spacing w:line="360" w:lineRule="auto"/>
        <w:ind w:left="360" w:firstLine="0"/>
        <w:rPr>
          <w:rFonts w:ascii="Times New Roman" w:hAnsi="Times New Roman"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«Лексика»</w:t>
      </w: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выявлять слова, значение которых требует уточнения;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определять значение слова по тексту или уточнять с помощью толкового словаря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подбирать синонимы для устранения повторов в тексте.</w:t>
      </w:r>
    </w:p>
    <w:p w:rsidR="00AF2395" w:rsidRPr="004B7059" w:rsidRDefault="00AF2395" w:rsidP="00AF2395">
      <w:pPr>
        <w:pStyle w:val="21"/>
        <w:numPr>
          <w:ilvl w:val="0"/>
          <w:numId w:val="0"/>
        </w:numPr>
        <w:ind w:left="360"/>
        <w:rPr>
          <w:b/>
          <w:sz w:val="24"/>
        </w:rPr>
      </w:pPr>
      <w:r w:rsidRPr="004B7059">
        <w:rPr>
          <w:b/>
          <w:iCs/>
          <w:sz w:val="24"/>
        </w:rPr>
        <w:t>Выпускник получит возможность научиться: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pacing w:val="2"/>
          <w:sz w:val="24"/>
        </w:rPr>
        <w:t xml:space="preserve">подбирать антонимы для точной характеристики </w:t>
      </w:r>
      <w:r w:rsidRPr="004B7059">
        <w:rPr>
          <w:i/>
          <w:sz w:val="24"/>
        </w:rPr>
        <w:t>предметов при их сравнении;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pacing w:val="2"/>
          <w:sz w:val="24"/>
        </w:rPr>
        <w:t xml:space="preserve">различать употребление в тексте слов в прямом и </w:t>
      </w:r>
      <w:r w:rsidRPr="004B7059">
        <w:rPr>
          <w:i/>
          <w:sz w:val="24"/>
        </w:rPr>
        <w:t>переносном значении (простые случаи);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lastRenderedPageBreak/>
        <w:t>оценивать уместность использования слов в тексте;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выбирать слова из ряда предложенных для успешного решения коммуникативной задачи.</w:t>
      </w:r>
    </w:p>
    <w:p w:rsidR="00AF2395" w:rsidRPr="004B7059" w:rsidRDefault="00AF2395" w:rsidP="00AF2395">
      <w:pPr>
        <w:pStyle w:val="ab"/>
        <w:spacing w:line="360" w:lineRule="auto"/>
        <w:ind w:left="360" w:firstLine="0"/>
        <w:rPr>
          <w:rFonts w:ascii="Times New Roman" w:hAnsi="Times New Roman"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«Морфология»</w:t>
      </w: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распознавать грамматические признаки слов;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AF2395" w:rsidRPr="004B7059" w:rsidRDefault="00AF2395" w:rsidP="00AF2395">
      <w:pPr>
        <w:pStyle w:val="21"/>
        <w:numPr>
          <w:ilvl w:val="0"/>
          <w:numId w:val="0"/>
        </w:numPr>
        <w:ind w:left="360"/>
        <w:rPr>
          <w:b/>
          <w:sz w:val="24"/>
        </w:rPr>
      </w:pPr>
      <w:r w:rsidRPr="004B7059">
        <w:rPr>
          <w:b/>
          <w:iCs/>
          <w:sz w:val="24"/>
        </w:rPr>
        <w:t>Выпускник получит возможность научиться: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iCs/>
          <w:sz w:val="24"/>
        </w:rPr>
      </w:pPr>
      <w:r w:rsidRPr="004B7059">
        <w:rPr>
          <w:i/>
          <w:iCs/>
          <w:spacing w:val="2"/>
          <w:sz w:val="24"/>
        </w:rPr>
        <w:t>проводить морфологический разбор имен существи</w:t>
      </w:r>
      <w:r w:rsidRPr="004B7059">
        <w:rPr>
          <w:i/>
          <w:iCs/>
          <w:sz w:val="24"/>
        </w:rPr>
        <w:t>тельных, имен прилагательных, глаголов по предложенно</w:t>
      </w:r>
      <w:r w:rsidRPr="004B7059">
        <w:rPr>
          <w:i/>
          <w:iCs/>
          <w:spacing w:val="2"/>
          <w:sz w:val="24"/>
        </w:rPr>
        <w:t>му в учебнике алгоритму; оценивать правильность про</w:t>
      </w:r>
      <w:r w:rsidRPr="004B7059">
        <w:rPr>
          <w:i/>
          <w:iCs/>
          <w:sz w:val="24"/>
        </w:rPr>
        <w:t>ведения морфологического разбора;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iCs/>
          <w:sz w:val="24"/>
        </w:rPr>
      </w:pPr>
      <w:r w:rsidRPr="004B7059">
        <w:rPr>
          <w:i/>
          <w:iCs/>
          <w:sz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4B7059">
        <w:rPr>
          <w:b/>
          <w:bCs/>
          <w:i/>
          <w:iCs/>
          <w:sz w:val="24"/>
        </w:rPr>
        <w:t xml:space="preserve">и, а, но, </w:t>
      </w:r>
      <w:r w:rsidRPr="004B7059">
        <w:rPr>
          <w:i/>
          <w:iCs/>
          <w:sz w:val="24"/>
        </w:rPr>
        <w:t xml:space="preserve">частицу </w:t>
      </w:r>
      <w:r w:rsidRPr="004B7059">
        <w:rPr>
          <w:b/>
          <w:bCs/>
          <w:i/>
          <w:iCs/>
          <w:sz w:val="24"/>
        </w:rPr>
        <w:t>не</w:t>
      </w:r>
      <w:r w:rsidRPr="004B7059">
        <w:rPr>
          <w:i/>
          <w:iCs/>
          <w:sz w:val="24"/>
        </w:rPr>
        <w:t xml:space="preserve"> при глаголах.</w:t>
      </w:r>
    </w:p>
    <w:p w:rsidR="00AF2395" w:rsidRPr="004B7059" w:rsidRDefault="00AF2395" w:rsidP="00AF2395">
      <w:pPr>
        <w:pStyle w:val="ab"/>
        <w:spacing w:line="360" w:lineRule="auto"/>
        <w:ind w:left="360" w:firstLine="0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«Синтаксис»</w:t>
      </w: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различать предложение, словосочетание, слово;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pacing w:val="2"/>
          <w:sz w:val="24"/>
        </w:rPr>
        <w:t xml:space="preserve">устанавливать при помощи смысловых вопросов связь </w:t>
      </w:r>
      <w:r w:rsidRPr="004B7059">
        <w:rPr>
          <w:sz w:val="24"/>
        </w:rPr>
        <w:t>между словами в словосочетании и предложении;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 xml:space="preserve">классифицировать предложения по цели высказывания, </w:t>
      </w:r>
      <w:r w:rsidRPr="004B7059">
        <w:rPr>
          <w:spacing w:val="2"/>
          <w:sz w:val="24"/>
        </w:rPr>
        <w:t xml:space="preserve">находить повествовательные/побудительные/вопросительные </w:t>
      </w:r>
      <w:r w:rsidRPr="004B7059">
        <w:rPr>
          <w:sz w:val="24"/>
        </w:rPr>
        <w:t>предложения;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определять восклицательную/невосклицательную интонацию предложения;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находить главные и второстепенные (без деления на виды) члены предложения;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выделять предложения с однородными членами.</w:t>
      </w:r>
    </w:p>
    <w:p w:rsidR="00AF2395" w:rsidRPr="004B7059" w:rsidRDefault="00AF2395" w:rsidP="00AF2395">
      <w:pPr>
        <w:pStyle w:val="ab"/>
        <w:spacing w:line="360" w:lineRule="auto"/>
        <w:ind w:left="360" w:firstLine="0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различать второстепенные члены предложения —определения, дополнения, обстоятельства;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4B7059">
        <w:rPr>
          <w:i/>
          <w:spacing w:val="2"/>
          <w:sz w:val="24"/>
        </w:rPr>
        <w:t xml:space="preserve">предложения, синтаксический), оценивать правильность </w:t>
      </w:r>
      <w:r w:rsidRPr="004B7059">
        <w:rPr>
          <w:i/>
          <w:sz w:val="24"/>
        </w:rPr>
        <w:t>разбора;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различать простые и сложные предложения.</w:t>
      </w:r>
    </w:p>
    <w:p w:rsidR="00AF2395" w:rsidRPr="004B7059" w:rsidRDefault="00AF2395" w:rsidP="00AF2395">
      <w:pPr>
        <w:pStyle w:val="4"/>
        <w:spacing w:before="0" w:after="0" w:line="360" w:lineRule="auto"/>
        <w:ind w:left="360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B705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«Орфография и пунктуация»</w:t>
      </w: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применять правила правописания (в объеме содержания курса);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определять (уточнять) написание слова по орфографическому словарю учебника;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lastRenderedPageBreak/>
        <w:t>безошибочно списывать текст объемом 80—90 слов;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писать под диктовку тексты объемом 75—80 слов в соответствии с изученными правилами правописания;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AF2395" w:rsidRPr="004B7059" w:rsidRDefault="00AF2395" w:rsidP="00AF2395">
      <w:pPr>
        <w:pStyle w:val="ab"/>
        <w:spacing w:line="360" w:lineRule="auto"/>
        <w:ind w:left="360" w:firstLine="0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осознавать место возможного возникновения орфографической ошибки;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подбирать примеры с определенной орфограммой;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pacing w:val="2"/>
          <w:sz w:val="24"/>
        </w:rPr>
        <w:t>при составлении собственных текстов перефразиро</w:t>
      </w:r>
      <w:r w:rsidRPr="004B7059">
        <w:rPr>
          <w:i/>
          <w:sz w:val="24"/>
        </w:rPr>
        <w:t>вать записываемое, чтобы избежать орфографических и пунктуационных ошибок;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AF2395" w:rsidRPr="004B7059" w:rsidRDefault="00AF2395" w:rsidP="00AF2395">
      <w:pPr>
        <w:pStyle w:val="4"/>
        <w:spacing w:before="0" w:after="0" w:line="360" w:lineRule="auto"/>
        <w:ind w:left="360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B705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«Развитие речи»</w:t>
      </w:r>
    </w:p>
    <w:p w:rsidR="00AF2395" w:rsidRPr="004B7059" w:rsidRDefault="00AF2395" w:rsidP="00AF2395">
      <w:pPr>
        <w:pStyle w:val="ab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 xml:space="preserve">оценивать правильность (уместность) выбора языковых </w:t>
      </w:r>
      <w:r w:rsidRPr="004B7059">
        <w:rPr>
          <w:sz w:val="24"/>
        </w:rPr>
        <w:br/>
        <w:t xml:space="preserve">и неязыковых средств устного общения на уроке, в школе, </w:t>
      </w:r>
      <w:r w:rsidRPr="004B7059">
        <w:rPr>
          <w:sz w:val="24"/>
        </w:rPr>
        <w:br/>
        <w:t>в быту, со знакомыми и незнакомыми, с людьми разного возраста;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выражать собственное мнение и аргументировать его;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самостоятельно озаглавливать текст;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составлять план текста;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AF2395" w:rsidRPr="004B7059" w:rsidRDefault="00AF2395" w:rsidP="00AF2395">
      <w:pPr>
        <w:pStyle w:val="ab"/>
        <w:spacing w:line="360" w:lineRule="auto"/>
        <w:ind w:left="360" w:firstLine="0"/>
        <w:rPr>
          <w:rFonts w:ascii="Times New Roman" w:hAnsi="Times New Roman"/>
          <w:b/>
          <w:color w:val="auto"/>
          <w:sz w:val="24"/>
          <w:szCs w:val="24"/>
        </w:rPr>
      </w:pPr>
      <w:r w:rsidRPr="004B7059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создавать тексты по предложенному заголовку;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подробно или выборочно пересказывать текст;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пересказывать текст от другого лица;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корректировать тексты, в которых допущены нарушения культуры речи;</w:t>
      </w:r>
    </w:p>
    <w:p w:rsidR="00AF2395" w:rsidRPr="004B7059" w:rsidRDefault="00AF2395" w:rsidP="00AF2395">
      <w:pPr>
        <w:pStyle w:val="21"/>
        <w:numPr>
          <w:ilvl w:val="0"/>
          <w:numId w:val="20"/>
        </w:numPr>
        <w:rPr>
          <w:i/>
          <w:sz w:val="24"/>
        </w:rPr>
      </w:pPr>
      <w:r w:rsidRPr="004B7059">
        <w:rPr>
          <w:i/>
          <w:sz w:val="24"/>
        </w:rPr>
        <w:t>анализировать последовательность собственных действий при работе над изложениями и сочинениями и со</w:t>
      </w:r>
      <w:r w:rsidRPr="004B7059">
        <w:rPr>
          <w:i/>
          <w:spacing w:val="2"/>
          <w:sz w:val="24"/>
        </w:rPr>
        <w:t xml:space="preserve">относить их с разработанным алгоритмом; </w:t>
      </w:r>
      <w:r w:rsidRPr="004B7059">
        <w:rPr>
          <w:i/>
          <w:spacing w:val="2"/>
          <w:sz w:val="24"/>
        </w:rPr>
        <w:lastRenderedPageBreak/>
        <w:t xml:space="preserve">оценивать </w:t>
      </w:r>
      <w:r w:rsidRPr="004B7059">
        <w:rPr>
          <w:i/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AF2395" w:rsidRPr="00AF2395" w:rsidRDefault="00AF2395" w:rsidP="00AF2395">
      <w:pPr>
        <w:pStyle w:val="21"/>
        <w:numPr>
          <w:ilvl w:val="0"/>
          <w:numId w:val="20"/>
        </w:numPr>
        <w:rPr>
          <w:sz w:val="24"/>
        </w:rPr>
      </w:pPr>
      <w:r w:rsidRPr="004B7059">
        <w:rPr>
          <w:i/>
          <w:spacing w:val="2"/>
          <w:sz w:val="24"/>
        </w:rPr>
        <w:t>соблюдать нормы речевого взаимодействия при интерактивном общении (sms­сообщения, электронная по</w:t>
      </w:r>
      <w:r w:rsidRPr="004B7059">
        <w:rPr>
          <w:i/>
          <w:sz w:val="24"/>
        </w:rPr>
        <w:t>чта, Интернет и другие виды и способы связи).</w:t>
      </w:r>
    </w:p>
    <w:p w:rsidR="00AF2395" w:rsidRDefault="00AF2395" w:rsidP="00AF23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AF2395" w:rsidRPr="00141602" w:rsidRDefault="00AF2395" w:rsidP="00AF2395">
      <w:pPr>
        <w:pStyle w:val="af0"/>
        <w:spacing w:line="360" w:lineRule="auto"/>
        <w:jc w:val="center"/>
        <w:rPr>
          <w:b/>
          <w:sz w:val="28"/>
          <w:szCs w:val="28"/>
        </w:rPr>
      </w:pPr>
      <w:r w:rsidRPr="00141602">
        <w:rPr>
          <w:b/>
          <w:sz w:val="28"/>
          <w:szCs w:val="28"/>
        </w:rPr>
        <w:t>4 класс</w:t>
      </w:r>
    </w:p>
    <w:p w:rsidR="00AF2395" w:rsidRPr="00C52FD8" w:rsidRDefault="00AF2395" w:rsidP="00AF2395">
      <w:pPr>
        <w:pStyle w:val="af0"/>
        <w:spacing w:line="360" w:lineRule="auto"/>
        <w:jc w:val="both"/>
        <w:rPr>
          <w:b/>
          <w:sz w:val="24"/>
          <w:szCs w:val="24"/>
        </w:rPr>
      </w:pPr>
      <w:r w:rsidRPr="00C52FD8">
        <w:rPr>
          <w:b/>
          <w:sz w:val="24"/>
          <w:szCs w:val="24"/>
        </w:rPr>
        <w:t>Повторение.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Диалогическая и монологическая речь. «Волшебные» слова русской речи: слова-приветствия, слова-прощания, слова-просьбы, слова-извинения и др. Текст.  Признаки текста. Составление планов к данным текстам. Комплексная работа над структурой текста: озаглавливание, корректирование порядка предложений и частей текста (абзацев). Типы текстов. Создание собственных текстов по предложенным темам с использованием разных типов речи. Виды предложений по цели высказывания: повествовательные, вопросительные, побудительные; по эмоциональной окраске: восклицательные и невосклицательные. Знаки препинания в конце предложений. Предложения с обращением. Нахождение в  предложении обращения в начале,  середине ,  конце. Знаки препинания в предложениях с обращением. Главные , второстепенные члены предложения. Нахождение главных членов предложения: подлежащего и сказуемого. Различение главных и второстепенных членов предложения. Моделирование предложений. Разбор предложений по членам. Определение в словосочетании главного и зависимого слов при помощи вопроса.</w:t>
      </w:r>
    </w:p>
    <w:p w:rsidR="00AF2395" w:rsidRPr="00C52FD8" w:rsidRDefault="00AF2395" w:rsidP="00AF2395">
      <w:pPr>
        <w:pStyle w:val="af0"/>
        <w:spacing w:line="360" w:lineRule="auto"/>
        <w:jc w:val="both"/>
        <w:rPr>
          <w:b/>
          <w:sz w:val="24"/>
          <w:szCs w:val="24"/>
        </w:rPr>
      </w:pPr>
      <w:r w:rsidRPr="00C52FD8">
        <w:rPr>
          <w:b/>
          <w:sz w:val="24"/>
          <w:szCs w:val="24"/>
        </w:rPr>
        <w:t>Предложение.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Представление о предложениях с однородными членами. Связь однородных  членов в предложении: при помощи интонации перечисления, при помощи союзов(и ,а, но). Предложения с однородными членами без союзов и с союзами и ,а, но. Запятая между однородными  членами, соединёнными союзами. Простые и сложные предложения.  Различение простых и сложных предложений. Различение сложного предложения и простого предложения с однородными членами. Союзы в сложном предложении. Знаки препинания  в сложных предложениях.</w:t>
      </w:r>
    </w:p>
    <w:p w:rsidR="00AF2395" w:rsidRPr="00C52FD8" w:rsidRDefault="00AF2395" w:rsidP="00AF2395">
      <w:pPr>
        <w:pStyle w:val="af0"/>
        <w:spacing w:line="360" w:lineRule="auto"/>
        <w:jc w:val="both"/>
        <w:rPr>
          <w:b/>
          <w:sz w:val="24"/>
          <w:szCs w:val="24"/>
        </w:rPr>
      </w:pPr>
      <w:r w:rsidRPr="00C52FD8">
        <w:rPr>
          <w:b/>
          <w:sz w:val="24"/>
          <w:szCs w:val="24"/>
        </w:rPr>
        <w:t xml:space="preserve">Слово в языке и речи. </w:t>
      </w:r>
      <w:r>
        <w:rPr>
          <w:sz w:val="24"/>
          <w:szCs w:val="24"/>
        </w:rPr>
        <w:t xml:space="preserve">Понимание слова как единство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Углубление представлений об однозначных и многозначных словах, о прямом и переносном значениях слов, о синонимах, антонимах, омонимах, устаревших и новых словах, заимствованных словах, фразеологизмах. Работа с лингвистическими словарями. Состав слова. Значимые части слова. Корень, приставка, суффикс, окончание.  Значение суффиксов и приставок. 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приставки, корня, суффикса, основы. Различение </w:t>
      </w:r>
      <w:r>
        <w:rPr>
          <w:sz w:val="24"/>
          <w:szCs w:val="24"/>
        </w:rPr>
        <w:lastRenderedPageBreak/>
        <w:t>изменяемых и неизменяемых слов. Образование однокоренных слов с помощью суффиксов и приставок. Разбор слова по составу. Моделирование состава слова по определенной схеме. Правописание слов  с безударным гласным в слове, с парным по глухости-звонкости согласным, с непроизносимым согласным. Правописание двойных согласных в словах. Правописание приставок и суффиксов. Правописание суффиксов – ик  и – ек. Правописание  слов с разделительными твердым и мягким знаками. Работа с орфографическим словарем. Части речи, деление частей речи на самостоятельные и служебные. Имя существительное, имя прилагательное, имя числительное, местоимения, глагол. Наречие. Значение употребление в речи.</w:t>
      </w:r>
    </w:p>
    <w:p w:rsidR="00AF2395" w:rsidRPr="00C52FD8" w:rsidRDefault="00AF2395" w:rsidP="00AF2395">
      <w:pPr>
        <w:pStyle w:val="af0"/>
        <w:spacing w:line="360" w:lineRule="auto"/>
        <w:jc w:val="both"/>
        <w:rPr>
          <w:b/>
          <w:sz w:val="24"/>
          <w:szCs w:val="24"/>
        </w:rPr>
      </w:pPr>
      <w:r w:rsidRPr="00C52FD8">
        <w:rPr>
          <w:b/>
          <w:sz w:val="24"/>
          <w:szCs w:val="24"/>
        </w:rPr>
        <w:t>Имя существительное.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Изменение по падежам. Определение падежа, в котором употреблено имя существительное. Различение падежных и смысловых вопросов. Начальная форма имени существительного. Имена существительные, которые употребляются в одной форме. Три склонения имен существительных. Первое склонение имен существительных. Падежные  окончания имен существительных 1 склонения. Второе склонение имен существительных. Падежные  окончания имен существительных 2 склонения . Третье склонение имен существительных. Падежные  окончания имен существительных 3 склонения . Правописание безударных падежных окончаний имен существительных в единственном числе. Способы проверки безударных падежных окончаний имен существительных. Именительный и винительный падежи. Родительный падеж. Именительный, родительный и винительный падежи одушевленных имен существительных. Дательный падеж. Творительный падеж. Правописание имен существительных в творительном падеже, оканчивающихся на шипящий и ц. Предложный падеж. Правописание безударных окончаний имен существительных во всех падежах. Общее представление о склонении имен существительных во множественном числе . Именительный падеж .Родительный падеж. Винительный падеж одушевленных имен существительных. Дательный, творительный, предложный падежи. Лексические и грамматические нормы употребления имен существительных. Морфологический разбор имен существительных.</w:t>
      </w:r>
    </w:p>
    <w:p w:rsidR="00AF2395" w:rsidRPr="00C52FD8" w:rsidRDefault="00AF2395" w:rsidP="00AF2395">
      <w:pPr>
        <w:pStyle w:val="af0"/>
        <w:spacing w:line="360" w:lineRule="auto"/>
        <w:jc w:val="both"/>
        <w:rPr>
          <w:b/>
          <w:sz w:val="24"/>
          <w:szCs w:val="24"/>
        </w:rPr>
      </w:pPr>
      <w:r w:rsidRPr="00C52FD8">
        <w:rPr>
          <w:b/>
          <w:sz w:val="24"/>
          <w:szCs w:val="24"/>
        </w:rPr>
        <w:t xml:space="preserve"> Имя прилагательное. </w:t>
      </w:r>
      <w:r>
        <w:rPr>
          <w:sz w:val="24"/>
          <w:szCs w:val="24"/>
        </w:rPr>
        <w:t xml:space="preserve">Значение и употребление в речи имени прилагательного. Словообразование имен прилагательных. Род и число имен прилагательных. Изменение прилагательных по числам, по родам (в единственном числе). Начальная форма имен прилагательных. Изменение по падежам имен прилагательных в единственном числе. Зависимость формы имени прилагательного от формы имени существительного. Правописание падежных окончаний имен прилагательных. Склонение имен прилагательных мужского и среднего рода в единственном числе. Именительный падеж. Родительный падеж. Дательный падеж. Именительный, винительный, родительный падежи. Творительный и предложный падежи. Окончания имен прилагательных мужского и среднего рода в каждом из падежей. Склонение имен прилагательных женского рода в единственном числе. </w:t>
      </w:r>
      <w:r>
        <w:rPr>
          <w:sz w:val="24"/>
          <w:szCs w:val="24"/>
        </w:rPr>
        <w:lastRenderedPageBreak/>
        <w:t>Именительный и винительный падежи. Родительный, дательный , творительный падежи. Склонение имен прилагательных во множественном числе. Окончания имен прилагательных множественного числа в каждом из падежей. Именительный и винительный падежи. Родительный и предложный падежи. Дательный и творительный падежи. Нормы правильного согласования имен прилагательных и имен существительных в речи. Морфологический разбор имен прилагательных.</w:t>
      </w:r>
    </w:p>
    <w:p w:rsidR="00AF2395" w:rsidRPr="00C52FD8" w:rsidRDefault="00AF2395" w:rsidP="00AF2395">
      <w:pPr>
        <w:pStyle w:val="af0"/>
        <w:spacing w:line="360" w:lineRule="auto"/>
        <w:jc w:val="both"/>
        <w:rPr>
          <w:b/>
          <w:sz w:val="24"/>
          <w:szCs w:val="24"/>
        </w:rPr>
      </w:pPr>
      <w:r w:rsidRPr="00C52FD8">
        <w:rPr>
          <w:b/>
          <w:sz w:val="24"/>
          <w:szCs w:val="24"/>
        </w:rPr>
        <w:t xml:space="preserve">Местоимения. </w:t>
      </w:r>
      <w:r>
        <w:rPr>
          <w:sz w:val="24"/>
          <w:szCs w:val="24"/>
        </w:rPr>
        <w:t>Роль личных местоимений в речи. Личные местоимения 1,2,3 лица единственного и  множественного числа. Склонение личных местоимений 1 и 2 лица единственного и множественного лица. Склонение личных местоимений 3 лица единственного и множественного лица. Окончания личных местоимений в косвенных формах. Правописание косвенных форм личных местоимений, раздельное написание местоимений с предлогами. Морфологический разбор личных местоимений.</w:t>
      </w:r>
    </w:p>
    <w:p w:rsidR="00AF2395" w:rsidRDefault="00AF2395" w:rsidP="00AF2395">
      <w:pPr>
        <w:pStyle w:val="af0"/>
        <w:spacing w:line="360" w:lineRule="auto"/>
        <w:jc w:val="both"/>
        <w:rPr>
          <w:b/>
          <w:sz w:val="24"/>
          <w:szCs w:val="24"/>
        </w:rPr>
      </w:pPr>
      <w:r w:rsidRPr="00C52FD8">
        <w:rPr>
          <w:b/>
          <w:sz w:val="24"/>
          <w:szCs w:val="24"/>
        </w:rPr>
        <w:t xml:space="preserve">Глагол. </w:t>
      </w:r>
      <w:r>
        <w:rPr>
          <w:sz w:val="24"/>
          <w:szCs w:val="24"/>
        </w:rPr>
        <w:t>Значение глаголов в языке и речи. Время глаголов. Изменение глаголов по временам. Неопределенная форма глагола. Спряжение глагола. Изменение глаголов в настоящем и будущем времени по лица м и числам. Лица и числа глаголов. Глаголы, которые не употребляются в форме 1-го лица настоящего и будущего времени. Второе лицо глаголов. Правописание окончаний глаголов во втором лице настоящего и будущего времени в единственном числе.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r w:rsidRPr="003064C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спряжение глаголов. Спряжение глаголов в настоящем времени.  Спряжение глаголов в будущем времени. Личные окончания глаголов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спряжения. Правописание глаголов с безударными личными окончаниями. Способы определения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r w:rsidRPr="003064C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спряжения глаголов с безударными личными окончаниями. Возвратные глаголы. Правописание возвратных глаголов в настоящем и будущем времени. Правописание- тся  и  -ться в возвратных глаголах. Изменение глаголов прошедшего времени по родам и числам. Правописание родовых окончаний глаголов в прошедшем времени и суффиксов глаголов. Морфологический разбор глаголов.</w:t>
      </w:r>
      <w:r>
        <w:rPr>
          <w:b/>
          <w:sz w:val="24"/>
          <w:szCs w:val="24"/>
        </w:rPr>
        <w:t xml:space="preserve">   </w:t>
      </w:r>
    </w:p>
    <w:p w:rsidR="000D7802" w:rsidRDefault="000D7802" w:rsidP="000D7802">
      <w:pPr>
        <w:ind w:left="2644"/>
        <w:rPr>
          <w:b/>
          <w:sz w:val="24"/>
        </w:rPr>
      </w:pPr>
    </w:p>
    <w:p w:rsidR="000D7802" w:rsidRDefault="000D7802" w:rsidP="000D7802">
      <w:pPr>
        <w:ind w:left="2644"/>
        <w:rPr>
          <w:b/>
          <w:sz w:val="24"/>
        </w:rPr>
      </w:pPr>
      <w:r>
        <w:rPr>
          <w:b/>
          <w:sz w:val="24"/>
        </w:rPr>
        <w:t>3.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0D7802" w:rsidRDefault="000D7802" w:rsidP="000D7802">
      <w:pPr>
        <w:pStyle w:val="Heading1"/>
        <w:spacing w:before="0"/>
        <w:ind w:left="207" w:right="217"/>
        <w:jc w:val="center"/>
      </w:pP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отводимых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темы</w:t>
      </w:r>
    </w:p>
    <w:p w:rsidR="000D7802" w:rsidRDefault="000D7802" w:rsidP="000D7802">
      <w:pPr>
        <w:pStyle w:val="a8"/>
        <w:spacing w:before="3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66"/>
        <w:gridCol w:w="1808"/>
      </w:tblGrid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ind w:left="2882" w:right="28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D7802" w:rsidTr="000D7802">
        <w:trPr>
          <w:trHeight w:val="278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Добукварный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58" w:lineRule="exact"/>
              <w:ind w:left="608"/>
              <w:rPr>
                <w:sz w:val="24"/>
              </w:rPr>
            </w:pPr>
            <w:r>
              <w:rPr>
                <w:sz w:val="24"/>
              </w:rPr>
              <w:t>(31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ind w:left="608"/>
              <w:rPr>
                <w:sz w:val="24"/>
              </w:rPr>
            </w:pPr>
            <w:r>
              <w:rPr>
                <w:sz w:val="24"/>
              </w:rPr>
              <w:t>(48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0D7802" w:rsidTr="000D7802">
        <w:trPr>
          <w:trHeight w:val="276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Послебукварный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ind w:left="608"/>
              <w:rPr>
                <w:sz w:val="24"/>
              </w:rPr>
            </w:pPr>
            <w:r>
              <w:rPr>
                <w:sz w:val="24"/>
              </w:rPr>
              <w:t>(36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51" w:lineRule="exact"/>
              <w:ind w:left="644"/>
              <w:rPr>
                <w:b/>
              </w:rPr>
            </w:pPr>
            <w:r>
              <w:rPr>
                <w:b/>
              </w:rPr>
              <w:t>115 ч</w:t>
            </w:r>
          </w:p>
        </w:tc>
      </w:tr>
      <w:tr w:rsidR="000D7802" w:rsidTr="000D7802">
        <w:trPr>
          <w:trHeight w:val="253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Русский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язык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34" w:lineRule="exact"/>
              <w:ind w:left="700"/>
              <w:rPr>
                <w:b/>
              </w:rPr>
            </w:pPr>
            <w:r>
              <w:rPr>
                <w:b/>
              </w:rPr>
              <w:t>50 ч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ind w:left="668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ind w:left="668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слова…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88"/>
            </w:pPr>
            <w:r>
              <w:t>(4 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88"/>
            </w:pPr>
            <w:r>
              <w:t>(6 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(35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rPr>
          <w:trHeight w:val="277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spacing w:line="258" w:lineRule="exact"/>
              <w:ind w:left="0" w:right="28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170 часов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88"/>
            </w:pPr>
            <w:r>
              <w:t>(3 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88"/>
            </w:pPr>
            <w:r>
              <w:t>(4 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(10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rPr>
          <w:trHeight w:val="276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слова…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(21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(69 ч)</w:t>
            </w:r>
          </w:p>
        </w:tc>
      </w:tr>
      <w:tr w:rsidR="000D7802" w:rsidTr="000D7802">
        <w:trPr>
          <w:trHeight w:val="278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9" w:lineRule="exact"/>
              <w:ind w:left="632"/>
            </w:pPr>
            <w:r>
              <w:t>(52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(11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ind w:left="0" w:right="28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170 часов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88"/>
            </w:pPr>
            <w:r>
              <w:t>(2 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Словосочетание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(15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Pr="000D7802" w:rsidRDefault="000D7802" w:rsidP="000D7802">
            <w:pPr>
              <w:pStyle w:val="TableParagraph"/>
              <w:rPr>
                <w:sz w:val="24"/>
                <w:lang w:val="ru-RU"/>
              </w:rPr>
            </w:pPr>
            <w:r w:rsidRPr="000D7802">
              <w:rPr>
                <w:sz w:val="24"/>
                <w:lang w:val="ru-RU"/>
              </w:rPr>
              <w:t>Слово</w:t>
            </w:r>
            <w:r w:rsidRPr="000D7802">
              <w:rPr>
                <w:spacing w:val="-2"/>
                <w:sz w:val="24"/>
                <w:lang w:val="ru-RU"/>
              </w:rPr>
              <w:t xml:space="preserve"> </w:t>
            </w:r>
            <w:r w:rsidRPr="000D7802">
              <w:rPr>
                <w:sz w:val="24"/>
                <w:lang w:val="ru-RU"/>
              </w:rPr>
              <w:t>в</w:t>
            </w:r>
            <w:r w:rsidRPr="000D7802">
              <w:rPr>
                <w:spacing w:val="-2"/>
                <w:sz w:val="24"/>
                <w:lang w:val="ru-RU"/>
              </w:rPr>
              <w:t xml:space="preserve"> </w:t>
            </w:r>
            <w:r w:rsidRPr="000D7802">
              <w:rPr>
                <w:sz w:val="24"/>
                <w:lang w:val="ru-RU"/>
              </w:rPr>
              <w:t>языке</w:t>
            </w:r>
            <w:r w:rsidRPr="000D7802">
              <w:rPr>
                <w:spacing w:val="-2"/>
                <w:sz w:val="24"/>
                <w:lang w:val="ru-RU"/>
              </w:rPr>
              <w:t xml:space="preserve"> </w:t>
            </w:r>
            <w:r w:rsidRPr="000D7802">
              <w:rPr>
                <w:sz w:val="24"/>
                <w:lang w:val="ru-RU"/>
              </w:rPr>
              <w:t>и</w:t>
            </w:r>
            <w:r w:rsidRPr="000D7802">
              <w:rPr>
                <w:spacing w:val="-1"/>
                <w:sz w:val="24"/>
                <w:lang w:val="ru-RU"/>
              </w:rPr>
              <w:t xml:space="preserve"> </w:t>
            </w:r>
            <w:r w:rsidRPr="000D7802">
              <w:rPr>
                <w:sz w:val="24"/>
                <w:lang w:val="ru-RU"/>
              </w:rPr>
              <w:t>речи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(19 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(16 ч)</w:t>
            </w:r>
          </w:p>
        </w:tc>
      </w:tr>
      <w:tr w:rsidR="000D7802" w:rsidTr="000D7802">
        <w:trPr>
          <w:trHeight w:val="278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9" w:lineRule="exact"/>
              <w:ind w:left="632"/>
            </w:pPr>
            <w:r>
              <w:t>(29 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(76 ч)</w:t>
            </w:r>
          </w:p>
        </w:tc>
      </w:tr>
      <w:tr w:rsidR="000D7802" w:rsidTr="000D7802">
        <w:trPr>
          <w:trHeight w:val="276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(30 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(19 ч)</w:t>
            </w:r>
          </w:p>
        </w:tc>
      </w:tr>
      <w:tr w:rsidR="000D7802" w:rsidTr="000D7802">
        <w:trPr>
          <w:trHeight w:val="275"/>
        </w:trPr>
        <w:tc>
          <w:tcPr>
            <w:tcW w:w="7766" w:type="dxa"/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808" w:type="dxa"/>
          </w:tcPr>
          <w:p w:rsidR="000D7802" w:rsidRDefault="000D7802" w:rsidP="000D7802">
            <w:pPr>
              <w:pStyle w:val="TableParagraph"/>
              <w:spacing w:line="247" w:lineRule="exact"/>
              <w:ind w:left="688"/>
            </w:pPr>
            <w:r>
              <w:t>(5 ч)</w:t>
            </w:r>
          </w:p>
        </w:tc>
      </w:tr>
      <w:tr w:rsidR="000D7802" w:rsidTr="000D7802">
        <w:trPr>
          <w:trHeight w:val="277"/>
        </w:trPr>
        <w:tc>
          <w:tcPr>
            <w:tcW w:w="7766" w:type="dxa"/>
            <w:tcBorders>
              <w:bottom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7" w:lineRule="exact"/>
              <w:ind w:left="632"/>
            </w:pPr>
            <w:r>
              <w:t>(22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7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3" w:lineRule="exact"/>
              <w:ind w:left="613" w:right="612"/>
              <w:jc w:val="center"/>
            </w:pPr>
            <w:r>
              <w:t>(13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ind w:left="2882" w:right="28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1" w:lineRule="exact"/>
              <w:ind w:left="613" w:right="612"/>
              <w:jc w:val="center"/>
            </w:pPr>
            <w:r>
              <w:t>(11 ч)</w:t>
            </w: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1" w:lineRule="exact"/>
              <w:ind w:left="613" w:right="612"/>
              <w:jc w:val="center"/>
            </w:pPr>
            <w:r>
              <w:t>(10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Pr="000D7802" w:rsidRDefault="000D7802" w:rsidP="000D7802">
            <w:pPr>
              <w:pStyle w:val="TableParagraph"/>
              <w:rPr>
                <w:sz w:val="24"/>
                <w:lang w:val="ru-RU"/>
              </w:rPr>
            </w:pPr>
            <w:r w:rsidRPr="000D7802">
              <w:rPr>
                <w:sz w:val="24"/>
                <w:lang w:val="ru-RU"/>
              </w:rPr>
              <w:t>Слово</w:t>
            </w:r>
            <w:r w:rsidRPr="000D7802">
              <w:rPr>
                <w:spacing w:val="-2"/>
                <w:sz w:val="24"/>
                <w:lang w:val="ru-RU"/>
              </w:rPr>
              <w:t xml:space="preserve"> </w:t>
            </w:r>
            <w:r w:rsidRPr="000D7802">
              <w:rPr>
                <w:sz w:val="24"/>
                <w:lang w:val="ru-RU"/>
              </w:rPr>
              <w:t>в</w:t>
            </w:r>
            <w:r w:rsidRPr="000D7802">
              <w:rPr>
                <w:spacing w:val="-2"/>
                <w:sz w:val="24"/>
                <w:lang w:val="ru-RU"/>
              </w:rPr>
              <w:t xml:space="preserve"> </w:t>
            </w:r>
            <w:r w:rsidRPr="000D7802">
              <w:rPr>
                <w:sz w:val="24"/>
                <w:lang w:val="ru-RU"/>
              </w:rPr>
              <w:t>языке</w:t>
            </w:r>
            <w:r w:rsidRPr="000D7802">
              <w:rPr>
                <w:spacing w:val="-2"/>
                <w:sz w:val="24"/>
                <w:lang w:val="ru-RU"/>
              </w:rPr>
              <w:t xml:space="preserve"> </w:t>
            </w:r>
            <w:r w:rsidRPr="000D7802">
              <w:rPr>
                <w:sz w:val="24"/>
                <w:lang w:val="ru-RU"/>
              </w:rPr>
              <w:t>и</w:t>
            </w:r>
            <w:r w:rsidRPr="000D7802">
              <w:rPr>
                <w:spacing w:val="-1"/>
                <w:sz w:val="24"/>
                <w:lang w:val="ru-RU"/>
              </w:rPr>
              <w:t xml:space="preserve"> </w:t>
            </w:r>
            <w:r w:rsidRPr="000D7802">
              <w:rPr>
                <w:sz w:val="24"/>
                <w:lang w:val="ru-RU"/>
              </w:rPr>
              <w:t>речи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1" w:lineRule="exact"/>
              <w:ind w:left="613" w:right="612"/>
              <w:jc w:val="center"/>
            </w:pPr>
            <w:r>
              <w:t>(21 ч)</w:t>
            </w: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1" w:lineRule="exact"/>
              <w:ind w:left="613" w:right="612"/>
              <w:jc w:val="center"/>
            </w:pPr>
            <w:r>
              <w:t>(40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7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3" w:lineRule="exact"/>
              <w:ind w:left="613" w:right="612"/>
              <w:jc w:val="center"/>
            </w:pPr>
            <w:r>
              <w:t>(30 ч)</w:t>
            </w: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1" w:lineRule="exact"/>
              <w:ind w:left="613" w:right="612"/>
              <w:jc w:val="center"/>
            </w:pPr>
            <w:r>
              <w:t>(7 ч)</w:t>
            </w: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1" w:lineRule="exact"/>
              <w:ind w:left="613" w:right="612"/>
              <w:jc w:val="center"/>
            </w:pPr>
            <w:r>
              <w:t>(32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  <w:tr w:rsidR="000D7802" w:rsidTr="000D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02" w:rsidRDefault="000D7802" w:rsidP="000D7802">
            <w:pPr>
              <w:pStyle w:val="TableParagraph"/>
              <w:spacing w:line="241" w:lineRule="exact"/>
              <w:ind w:left="613" w:right="612"/>
              <w:jc w:val="center"/>
            </w:pPr>
            <w:r>
              <w:t>(20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</w:tc>
      </w:tr>
    </w:tbl>
    <w:p w:rsidR="000D7802" w:rsidRDefault="000D7802" w:rsidP="000D7802">
      <w:pPr>
        <w:spacing w:line="247" w:lineRule="exact"/>
      </w:pPr>
    </w:p>
    <w:p w:rsidR="00795BBC" w:rsidRDefault="00795BBC" w:rsidP="00795BBC">
      <w:pPr>
        <w:tabs>
          <w:tab w:val="left" w:pos="2505"/>
        </w:tabs>
        <w:spacing w:line="247" w:lineRule="exact"/>
      </w:pPr>
      <w:r>
        <w:tab/>
      </w:r>
    </w:p>
    <w:p w:rsidR="00795BBC" w:rsidRDefault="00795BBC" w:rsidP="00795BBC">
      <w:pPr>
        <w:tabs>
          <w:tab w:val="left" w:pos="2505"/>
        </w:tabs>
        <w:spacing w:line="247" w:lineRule="exact"/>
      </w:pPr>
    </w:p>
    <w:p w:rsidR="00795BBC" w:rsidRDefault="00795BBC" w:rsidP="00795BBC">
      <w:pPr>
        <w:tabs>
          <w:tab w:val="left" w:pos="2505"/>
        </w:tabs>
        <w:spacing w:line="247" w:lineRule="exact"/>
      </w:pPr>
    </w:p>
    <w:p w:rsidR="00795BBC" w:rsidRDefault="00795BBC" w:rsidP="00795BBC">
      <w:pPr>
        <w:tabs>
          <w:tab w:val="left" w:pos="2505"/>
        </w:tabs>
        <w:spacing w:line="247" w:lineRule="exact"/>
      </w:pPr>
      <w:r>
        <w:tab/>
      </w:r>
    </w:p>
    <w:p w:rsidR="00795BBC" w:rsidRDefault="00795BBC" w:rsidP="00795BBC">
      <w:pPr>
        <w:tabs>
          <w:tab w:val="left" w:pos="2505"/>
        </w:tabs>
        <w:spacing w:line="247" w:lineRule="exact"/>
      </w:pPr>
    </w:p>
    <w:p w:rsidR="00795BBC" w:rsidRDefault="00795BBC" w:rsidP="00795BBC">
      <w:pPr>
        <w:tabs>
          <w:tab w:val="left" w:pos="2505"/>
        </w:tabs>
        <w:spacing w:line="247" w:lineRule="exact"/>
      </w:pPr>
    </w:p>
    <w:p w:rsidR="00795BBC" w:rsidRDefault="00795BBC" w:rsidP="00795BBC">
      <w:pPr>
        <w:tabs>
          <w:tab w:val="left" w:pos="2505"/>
        </w:tabs>
        <w:spacing w:line="247" w:lineRule="exact"/>
      </w:pPr>
    </w:p>
    <w:p w:rsidR="00795BBC" w:rsidRDefault="00795BBC" w:rsidP="00795BBC">
      <w:pPr>
        <w:tabs>
          <w:tab w:val="left" w:pos="2505"/>
        </w:tabs>
        <w:spacing w:line="247" w:lineRule="exact"/>
      </w:pPr>
    </w:p>
    <w:p w:rsidR="00795BBC" w:rsidRDefault="00795BBC" w:rsidP="00795BBC">
      <w:pPr>
        <w:tabs>
          <w:tab w:val="left" w:pos="2505"/>
        </w:tabs>
        <w:spacing w:line="247" w:lineRule="exact"/>
      </w:pPr>
    </w:p>
    <w:p w:rsidR="00795BBC" w:rsidRDefault="00795BBC" w:rsidP="00795BBC">
      <w:pPr>
        <w:tabs>
          <w:tab w:val="left" w:pos="2505"/>
        </w:tabs>
        <w:spacing w:line="247" w:lineRule="exact"/>
      </w:pPr>
    </w:p>
    <w:p w:rsidR="00795BBC" w:rsidRDefault="00795BBC" w:rsidP="00795BBC">
      <w:pPr>
        <w:tabs>
          <w:tab w:val="left" w:pos="2505"/>
        </w:tabs>
        <w:spacing w:line="247" w:lineRule="exact"/>
      </w:pPr>
    </w:p>
    <w:p w:rsidR="00795BBC" w:rsidRDefault="00795BBC" w:rsidP="000D7802">
      <w:pPr>
        <w:spacing w:line="247" w:lineRule="exact"/>
      </w:pPr>
    </w:p>
    <w:p w:rsidR="00795BBC" w:rsidRDefault="00795BBC" w:rsidP="000D7802">
      <w:pPr>
        <w:spacing w:line="247" w:lineRule="exact"/>
      </w:pPr>
    </w:p>
    <w:p w:rsidR="00795BBC" w:rsidRDefault="00795BBC" w:rsidP="000D7802">
      <w:pPr>
        <w:spacing w:line="247" w:lineRule="exact"/>
      </w:pPr>
    </w:p>
    <w:p w:rsidR="00795BBC" w:rsidRDefault="00795BBC" w:rsidP="000D7802">
      <w:pPr>
        <w:spacing w:line="247" w:lineRule="exact"/>
      </w:pPr>
    </w:p>
    <w:p w:rsidR="00795BBC" w:rsidRDefault="00795BBC" w:rsidP="000D7802">
      <w:pPr>
        <w:spacing w:line="247" w:lineRule="exact"/>
      </w:pPr>
    </w:p>
    <w:p w:rsidR="00795BBC" w:rsidRDefault="00795BBC" w:rsidP="000D7802">
      <w:pPr>
        <w:spacing w:line="247" w:lineRule="exact"/>
      </w:pPr>
    </w:p>
    <w:p w:rsidR="00795BBC" w:rsidRDefault="00795BBC" w:rsidP="000D7802">
      <w:pPr>
        <w:spacing w:line="247" w:lineRule="exact"/>
        <w:sectPr w:rsidR="00795BBC">
          <w:pgSz w:w="11910" w:h="16840"/>
          <w:pgMar w:top="1040" w:right="620" w:bottom="280" w:left="1480" w:header="720" w:footer="720" w:gutter="0"/>
          <w:cols w:space="720"/>
        </w:sectPr>
      </w:pPr>
    </w:p>
    <w:p w:rsidR="000D7802" w:rsidRDefault="000D7802" w:rsidP="00795BBC">
      <w:pPr>
        <w:pStyle w:val="af0"/>
        <w:jc w:val="center"/>
        <w:rPr>
          <w:b/>
          <w:sz w:val="24"/>
          <w:szCs w:val="24"/>
        </w:rPr>
      </w:pPr>
    </w:p>
    <w:sectPr w:rsidR="000D7802" w:rsidSect="000D7802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6A2" w:rsidRDefault="00D066A2" w:rsidP="009021CD">
      <w:pPr>
        <w:spacing w:after="0" w:line="240" w:lineRule="auto"/>
      </w:pPr>
      <w:r>
        <w:separator/>
      </w:r>
    </w:p>
  </w:endnote>
  <w:endnote w:type="continuationSeparator" w:id="0">
    <w:p w:rsidR="00D066A2" w:rsidRDefault="00D066A2" w:rsidP="00902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736804"/>
      <w:docPartObj>
        <w:docPartGallery w:val="Page Numbers (Bottom of Page)"/>
        <w:docPartUnique/>
      </w:docPartObj>
    </w:sdtPr>
    <w:sdtContent>
      <w:p w:rsidR="000D7802" w:rsidRDefault="000D7802">
        <w:pPr>
          <w:pStyle w:val="af5"/>
          <w:jc w:val="right"/>
        </w:pPr>
        <w:fldSimple w:instr="PAGE   \* MERGEFORMAT">
          <w:r w:rsidR="00795BBC">
            <w:rPr>
              <w:noProof/>
            </w:rPr>
            <w:t>35</w:t>
          </w:r>
        </w:fldSimple>
      </w:p>
    </w:sdtContent>
  </w:sdt>
  <w:p w:rsidR="000D7802" w:rsidRDefault="000D7802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6A2" w:rsidRDefault="00D066A2" w:rsidP="009021CD">
      <w:pPr>
        <w:spacing w:after="0" w:line="240" w:lineRule="auto"/>
      </w:pPr>
      <w:r>
        <w:separator/>
      </w:r>
    </w:p>
  </w:footnote>
  <w:footnote w:type="continuationSeparator" w:id="0">
    <w:p w:rsidR="00D066A2" w:rsidRDefault="00D066A2" w:rsidP="009021CD">
      <w:pPr>
        <w:spacing w:after="0" w:line="240" w:lineRule="auto"/>
      </w:pPr>
      <w:r>
        <w:continuationSeparator/>
      </w:r>
    </w:p>
  </w:footnote>
  <w:footnote w:id="1">
    <w:p w:rsidR="000D7802" w:rsidRPr="00E72466" w:rsidRDefault="000D7802" w:rsidP="009021CD">
      <w:pPr>
        <w:pStyle w:val="a5"/>
        <w:jc w:val="both"/>
        <w:rPr>
          <w:rFonts w:ascii="Times New Roman" w:hAnsi="Times New Roman" w:cs="Times New Roman"/>
        </w:rPr>
      </w:pPr>
      <w:r w:rsidRPr="00E72466">
        <w:rPr>
          <w:rStyle w:val="a7"/>
          <w:rFonts w:ascii="Times New Roman" w:hAnsi="Times New Roman" w:cs="Times New Roman"/>
        </w:rPr>
        <w:footnoteRef/>
      </w:r>
      <w:r w:rsidRPr="00E72466">
        <w:rPr>
          <w:rFonts w:ascii="Times New Roman" w:hAnsi="Times New Roman" w:cs="Times New Roman"/>
        </w:rPr>
        <w:t xml:space="preserve"> Изменение последовательности изучения букв приводит к тому, что текст учебника при изучении «перемещенной» буквы (например, М) содержит слова, которые ребенок еще не может прочитать.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992"/>
      </w:pPr>
      <w:rPr>
        <w:rFonts w:hint="default"/>
        <w:b w:val="0"/>
        <w:kern w:val="1"/>
      </w:rPr>
    </w:lvl>
  </w:abstractNum>
  <w:abstractNum w:abstractNumId="2">
    <w:nsid w:val="0098704A"/>
    <w:multiLevelType w:val="hybridMultilevel"/>
    <w:tmpl w:val="0C543CA6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E1535A"/>
    <w:multiLevelType w:val="hybridMultilevel"/>
    <w:tmpl w:val="B622D83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06CD9"/>
    <w:multiLevelType w:val="hybridMultilevel"/>
    <w:tmpl w:val="FBCA136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57302"/>
    <w:multiLevelType w:val="hybridMultilevel"/>
    <w:tmpl w:val="6FAC8732"/>
    <w:lvl w:ilvl="0" w:tplc="F65A6FD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E00F99"/>
    <w:multiLevelType w:val="hybridMultilevel"/>
    <w:tmpl w:val="31A4E5B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D0E3F"/>
    <w:multiLevelType w:val="hybridMultilevel"/>
    <w:tmpl w:val="658AEE9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5316C"/>
    <w:multiLevelType w:val="hybridMultilevel"/>
    <w:tmpl w:val="7988FB4E"/>
    <w:lvl w:ilvl="0" w:tplc="9D7629E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35EE1BAE"/>
    <w:multiLevelType w:val="hybridMultilevel"/>
    <w:tmpl w:val="39C47BE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0062C4"/>
    <w:multiLevelType w:val="hybridMultilevel"/>
    <w:tmpl w:val="7FDA34C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9C61F8"/>
    <w:multiLevelType w:val="hybridMultilevel"/>
    <w:tmpl w:val="6302D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662B9C"/>
    <w:multiLevelType w:val="hybridMultilevel"/>
    <w:tmpl w:val="9ADA0D0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413DDB"/>
    <w:multiLevelType w:val="hybridMultilevel"/>
    <w:tmpl w:val="8716C1E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7629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5C5AD2"/>
    <w:multiLevelType w:val="hybridMultilevel"/>
    <w:tmpl w:val="F82C599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1"/>
  </w:num>
  <w:num w:numId="5">
    <w:abstractNumId w:val="17"/>
  </w:num>
  <w:num w:numId="6">
    <w:abstractNumId w:val="4"/>
  </w:num>
  <w:num w:numId="7">
    <w:abstractNumId w:val="16"/>
  </w:num>
  <w:num w:numId="8">
    <w:abstractNumId w:val="3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3"/>
  </w:num>
  <w:num w:numId="14">
    <w:abstractNumId w:val="8"/>
  </w:num>
  <w:num w:numId="15">
    <w:abstractNumId w:val="12"/>
  </w:num>
  <w:num w:numId="16">
    <w:abstractNumId w:val="18"/>
  </w:num>
  <w:num w:numId="17">
    <w:abstractNumId w:val="20"/>
  </w:num>
  <w:num w:numId="18">
    <w:abstractNumId w:val="19"/>
  </w:num>
  <w:num w:numId="19">
    <w:abstractNumId w:val="0"/>
  </w:num>
  <w:num w:numId="20">
    <w:abstractNumId w:val="14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1CD"/>
    <w:rsid w:val="000C7583"/>
    <w:rsid w:val="000D7802"/>
    <w:rsid w:val="00180A7E"/>
    <w:rsid w:val="00214818"/>
    <w:rsid w:val="002629B5"/>
    <w:rsid w:val="003E5E26"/>
    <w:rsid w:val="00587B66"/>
    <w:rsid w:val="00651098"/>
    <w:rsid w:val="006E1AAC"/>
    <w:rsid w:val="006E3967"/>
    <w:rsid w:val="00713FA5"/>
    <w:rsid w:val="00795BBC"/>
    <w:rsid w:val="009021CD"/>
    <w:rsid w:val="009B04F4"/>
    <w:rsid w:val="00AF2395"/>
    <w:rsid w:val="00C735D5"/>
    <w:rsid w:val="00D066A2"/>
    <w:rsid w:val="00EE0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1CD"/>
  </w:style>
  <w:style w:type="paragraph" w:styleId="1">
    <w:name w:val="heading 1"/>
    <w:basedOn w:val="a"/>
    <w:next w:val="a"/>
    <w:link w:val="10"/>
    <w:uiPriority w:val="9"/>
    <w:qFormat/>
    <w:rsid w:val="009021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021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21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1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9021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021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9021C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902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uiPriority w:val="99"/>
    <w:rsid w:val="009021CD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paragraph" w:styleId="a5">
    <w:name w:val="footnote text"/>
    <w:aliases w:val="Основной текст с отступом1,Основной текст с отступом11,Body Text Indent,Знак1,Body Text Indent1"/>
    <w:basedOn w:val="a"/>
    <w:link w:val="a6"/>
    <w:unhideWhenUsed/>
    <w:rsid w:val="009021C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5"/>
    <w:rsid w:val="009021CD"/>
    <w:rPr>
      <w:rFonts w:eastAsiaTheme="minorEastAsia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9021CD"/>
    <w:rPr>
      <w:vertAlign w:val="superscript"/>
    </w:rPr>
  </w:style>
  <w:style w:type="paragraph" w:styleId="a8">
    <w:name w:val="Body Text"/>
    <w:basedOn w:val="a"/>
    <w:link w:val="a9"/>
    <w:uiPriority w:val="99"/>
    <w:unhideWhenUsed/>
    <w:rsid w:val="009021CD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</w:rPr>
  </w:style>
  <w:style w:type="character" w:customStyle="1" w:styleId="a9">
    <w:name w:val="Основной текст Знак"/>
    <w:basedOn w:val="a0"/>
    <w:link w:val="a8"/>
    <w:uiPriority w:val="99"/>
    <w:rsid w:val="009021CD"/>
    <w:rPr>
      <w:rFonts w:ascii="Calibri" w:eastAsia="Arial Unicode MS" w:hAnsi="Calibri" w:cs="Times New Roman"/>
      <w:color w:val="00000A"/>
      <w:kern w:val="1"/>
    </w:rPr>
  </w:style>
  <w:style w:type="paragraph" w:customStyle="1" w:styleId="Default">
    <w:name w:val="Default"/>
    <w:rsid w:val="009021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Знак"/>
    <w:link w:val="ab"/>
    <w:locked/>
    <w:rsid w:val="006E3967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b">
    <w:name w:val="Основной"/>
    <w:basedOn w:val="a"/>
    <w:link w:val="aa"/>
    <w:rsid w:val="006E3967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ParagraphStyle">
    <w:name w:val="Paragraph Style"/>
    <w:rsid w:val="006E39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c">
    <w:name w:val="Буллит"/>
    <w:basedOn w:val="ab"/>
    <w:link w:val="ad"/>
    <w:rsid w:val="00AF2395"/>
    <w:pPr>
      <w:ind w:firstLine="244"/>
      <w:textAlignment w:val="center"/>
    </w:pPr>
    <w:rPr>
      <w:lang w:eastAsia="ru-RU"/>
    </w:rPr>
  </w:style>
  <w:style w:type="paragraph" w:customStyle="1" w:styleId="4">
    <w:name w:val="Заг 4"/>
    <w:basedOn w:val="a"/>
    <w:rsid w:val="00AF239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e">
    <w:name w:val="Буллит Курсив"/>
    <w:basedOn w:val="ac"/>
    <w:link w:val="af"/>
    <w:uiPriority w:val="99"/>
    <w:rsid w:val="00AF2395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AF2395"/>
    <w:pPr>
      <w:numPr>
        <w:numId w:val="1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Буллит Знак"/>
    <w:basedOn w:val="aa"/>
    <w:link w:val="ac"/>
    <w:rsid w:val="00AF239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">
    <w:name w:val="Буллит Курсив Знак"/>
    <w:link w:val="ae"/>
    <w:uiPriority w:val="99"/>
    <w:rsid w:val="00AF2395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styleId="af0">
    <w:name w:val="No Spacing"/>
    <w:link w:val="af1"/>
    <w:uiPriority w:val="1"/>
    <w:qFormat/>
    <w:rsid w:val="00AF23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AF239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59"/>
    <w:rsid w:val="00AF2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AF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395"/>
  </w:style>
  <w:style w:type="paragraph" w:styleId="af5">
    <w:name w:val="footer"/>
    <w:basedOn w:val="a"/>
    <w:link w:val="af6"/>
    <w:uiPriority w:val="99"/>
    <w:unhideWhenUsed/>
    <w:rsid w:val="00AF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395"/>
  </w:style>
  <w:style w:type="character" w:customStyle="1" w:styleId="af7">
    <w:name w:val="Текст Знак"/>
    <w:basedOn w:val="a0"/>
    <w:link w:val="af8"/>
    <w:rsid w:val="000D7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Plain Text"/>
    <w:basedOn w:val="a"/>
    <w:link w:val="af7"/>
    <w:unhideWhenUsed/>
    <w:rsid w:val="000D78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Текст Знак1"/>
    <w:basedOn w:val="a0"/>
    <w:link w:val="af8"/>
    <w:uiPriority w:val="99"/>
    <w:semiHidden/>
    <w:rsid w:val="000D7802"/>
    <w:rPr>
      <w:rFonts w:ascii="Consolas" w:hAnsi="Consolas" w:cs="Consolas"/>
      <w:sz w:val="21"/>
      <w:szCs w:val="21"/>
    </w:rPr>
  </w:style>
  <w:style w:type="paragraph" w:customStyle="1" w:styleId="22">
    <w:name w:val="стиль2"/>
    <w:basedOn w:val="a"/>
    <w:rsid w:val="000D7802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0D78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0D7802"/>
    <w:pPr>
      <w:widowControl w:val="0"/>
      <w:autoSpaceDE w:val="0"/>
      <w:autoSpaceDN w:val="0"/>
      <w:spacing w:before="5"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D7802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10674</Words>
  <Characters>60846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109каб</dc:creator>
  <cp:lastModifiedBy>Рабочий компьютер</cp:lastModifiedBy>
  <cp:revision>2</cp:revision>
  <dcterms:created xsi:type="dcterms:W3CDTF">2023-03-11T14:42:00Z</dcterms:created>
  <dcterms:modified xsi:type="dcterms:W3CDTF">2023-03-11T14:42:00Z</dcterms:modified>
</cp:coreProperties>
</file>